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7B" w:rsidRDefault="00C35A7B">
      <w:pPr>
        <w:pStyle w:val="BodyText"/>
        <w:spacing w:before="4"/>
        <w:ind w:left="0" w:firstLine="0"/>
        <w:rPr>
          <w:rFonts w:ascii="Times New Roman"/>
          <w:sz w:val="13"/>
        </w:rPr>
      </w:pPr>
    </w:p>
    <w:p w:rsidR="00C35A7B" w:rsidRDefault="00D7708D">
      <w:pPr>
        <w:tabs>
          <w:tab w:val="left" w:pos="1199"/>
        </w:tabs>
        <w:spacing w:before="94"/>
        <w:ind w:left="112"/>
      </w:pPr>
      <w:r>
        <w:t>Part</w:t>
      </w:r>
      <w:r>
        <w:rPr>
          <w:spacing w:val="1"/>
        </w:rPr>
        <w:t xml:space="preserve"> </w:t>
      </w:r>
      <w:r>
        <w:t>1.</w:t>
      </w:r>
      <w:r>
        <w:tab/>
        <w:t>Dual Tech Wireless Ceiling Occupancy</w:t>
      </w:r>
      <w:r>
        <w:rPr>
          <w:spacing w:val="-37"/>
        </w:rPr>
        <w:t xml:space="preserve"> </w:t>
      </w:r>
      <w:r>
        <w:t>Sensor</w:t>
      </w:r>
    </w:p>
    <w:p w:rsidR="00C35A7B" w:rsidRDefault="00D7708D">
      <w:pPr>
        <w:pStyle w:val="ListParagraph"/>
        <w:numPr>
          <w:ilvl w:val="1"/>
          <w:numId w:val="1"/>
        </w:numPr>
        <w:tabs>
          <w:tab w:val="left" w:pos="947"/>
          <w:tab w:val="left" w:pos="948"/>
        </w:tabs>
        <w:spacing w:before="178"/>
        <w:ind w:hanging="761"/>
        <w:rPr>
          <w:sz w:val="20"/>
        </w:rPr>
      </w:pPr>
      <w:r>
        <w:rPr>
          <w:sz w:val="20"/>
        </w:rPr>
        <w:t>WIRELESS OCCUPANCY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SENSOR</w:t>
      </w:r>
    </w:p>
    <w:p w:rsidR="00C35A7B" w:rsidRDefault="00D7708D">
      <w:pPr>
        <w:pStyle w:val="ListParagraph"/>
        <w:numPr>
          <w:ilvl w:val="2"/>
          <w:numId w:val="1"/>
        </w:numPr>
        <w:tabs>
          <w:tab w:val="left" w:pos="1492"/>
          <w:tab w:val="left" w:pos="1493"/>
        </w:tabs>
        <w:spacing w:before="182"/>
        <w:rPr>
          <w:sz w:val="20"/>
        </w:rPr>
      </w:pPr>
      <w:r>
        <w:rPr>
          <w:sz w:val="20"/>
        </w:rPr>
        <w:t>Ceiling Occupancy</w:t>
      </w:r>
      <w:r>
        <w:rPr>
          <w:spacing w:val="-18"/>
          <w:sz w:val="20"/>
        </w:rPr>
        <w:t xml:space="preserve"> </w:t>
      </w:r>
      <w:r>
        <w:rPr>
          <w:sz w:val="20"/>
        </w:rPr>
        <w:t>Sensor</w:t>
      </w:r>
    </w:p>
    <w:p w:rsidR="00C35A7B" w:rsidRDefault="00C35A7B">
      <w:pPr>
        <w:pStyle w:val="BodyText"/>
        <w:spacing w:before="5"/>
        <w:ind w:left="0" w:firstLine="0"/>
      </w:pPr>
    </w:p>
    <w:p w:rsidR="00C35A7B" w:rsidRDefault="00D7708D" w:rsidP="00C96367">
      <w:pPr>
        <w:pStyle w:val="ListParagraph"/>
        <w:numPr>
          <w:ilvl w:val="3"/>
          <w:numId w:val="1"/>
        </w:numPr>
        <w:tabs>
          <w:tab w:val="left" w:pos="1818"/>
          <w:tab w:val="left" w:pos="1819"/>
        </w:tabs>
        <w:spacing w:before="80" w:line="244" w:lineRule="auto"/>
        <w:ind w:right="2340" w:hanging="453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Occupancy</w:t>
      </w:r>
      <w:r>
        <w:rPr>
          <w:spacing w:val="-7"/>
          <w:sz w:val="20"/>
        </w:rPr>
        <w:t xml:space="preserve"> </w:t>
      </w:r>
      <w:r>
        <w:rPr>
          <w:sz w:val="20"/>
        </w:rPr>
        <w:t>sensor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Echoflex</w:t>
      </w:r>
      <w:r>
        <w:rPr>
          <w:spacing w:val="-4"/>
          <w:sz w:val="20"/>
        </w:rPr>
        <w:t xml:space="preserve"> </w:t>
      </w:r>
      <w:r>
        <w:rPr>
          <w:sz w:val="20"/>
        </w:rPr>
        <w:t>MOS-DT</w:t>
      </w:r>
      <w:r>
        <w:rPr>
          <w:spacing w:val="-28"/>
          <w:sz w:val="20"/>
        </w:rPr>
        <w:t xml:space="preserve"> </w:t>
      </w:r>
      <w:r>
        <w:rPr>
          <w:sz w:val="20"/>
        </w:rPr>
        <w:t>Series Occupancy Sensor by Echoflex Solutions, Inc., or</w:t>
      </w:r>
      <w:r>
        <w:rPr>
          <w:spacing w:val="-41"/>
          <w:sz w:val="20"/>
        </w:rPr>
        <w:t xml:space="preserve"> </w:t>
      </w:r>
      <w:r>
        <w:rPr>
          <w:sz w:val="20"/>
        </w:rPr>
        <w:t>equal.</w:t>
      </w:r>
    </w:p>
    <w:p w:rsidR="00C35A7B" w:rsidRDefault="00C35A7B" w:rsidP="00C96367">
      <w:pPr>
        <w:pStyle w:val="BodyText"/>
        <w:spacing w:before="80"/>
        <w:ind w:left="0" w:firstLine="0"/>
      </w:pPr>
    </w:p>
    <w:p w:rsidR="00C35A7B" w:rsidRDefault="00D7708D" w:rsidP="00C96367">
      <w:pPr>
        <w:pStyle w:val="ListParagraph"/>
        <w:numPr>
          <w:ilvl w:val="3"/>
          <w:numId w:val="1"/>
        </w:numPr>
        <w:tabs>
          <w:tab w:val="left" w:pos="1823"/>
          <w:tab w:val="left" w:pos="1824"/>
        </w:tabs>
        <w:spacing w:before="80"/>
        <w:ind w:left="1823" w:hanging="456"/>
        <w:jc w:val="left"/>
        <w:rPr>
          <w:sz w:val="20"/>
        </w:rPr>
      </w:pPr>
      <w:r>
        <w:rPr>
          <w:sz w:val="20"/>
        </w:rPr>
        <w:t>Mechanical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62"/>
          <w:tab w:val="left" w:pos="2263"/>
        </w:tabs>
        <w:spacing w:before="80"/>
        <w:ind w:right="1807" w:hanging="437"/>
        <w:rPr>
          <w:sz w:val="20"/>
        </w:rPr>
      </w:pPr>
      <w:r>
        <w:rPr>
          <w:sz w:val="20"/>
        </w:rPr>
        <w:t>The Sensor shall mount to a ceiling using screws or</w:t>
      </w:r>
      <w:r>
        <w:rPr>
          <w:spacing w:val="-16"/>
          <w:sz w:val="20"/>
        </w:rPr>
        <w:t xml:space="preserve"> </w:t>
      </w:r>
      <w:r>
        <w:rPr>
          <w:sz w:val="20"/>
        </w:rPr>
        <w:t>peel-and- stick</w:t>
      </w:r>
      <w:r>
        <w:rPr>
          <w:spacing w:val="-15"/>
          <w:sz w:val="20"/>
        </w:rPr>
        <w:t xml:space="preserve"> </w:t>
      </w:r>
      <w:r>
        <w:rPr>
          <w:sz w:val="20"/>
        </w:rPr>
        <w:t>attachment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2725"/>
          <w:tab w:val="left" w:pos="2726"/>
        </w:tabs>
        <w:spacing w:before="80" w:line="247" w:lineRule="auto"/>
        <w:ind w:right="1614"/>
        <w:rPr>
          <w:sz w:val="20"/>
        </w:rPr>
      </w:pPr>
      <w:r>
        <w:rPr>
          <w:sz w:val="20"/>
        </w:rPr>
        <w:t>The Sensor shall support optional mounting to an</w:t>
      </w:r>
      <w:r>
        <w:rPr>
          <w:spacing w:val="-17"/>
          <w:sz w:val="20"/>
        </w:rPr>
        <w:t xml:space="preserve"> </w:t>
      </w:r>
      <w:r>
        <w:rPr>
          <w:sz w:val="20"/>
        </w:rPr>
        <w:t>electrical box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62"/>
          <w:tab w:val="left" w:pos="2263"/>
        </w:tabs>
        <w:spacing w:before="80" w:line="247" w:lineRule="auto"/>
        <w:ind w:right="1444" w:hanging="437"/>
        <w:rPr>
          <w:sz w:val="20"/>
        </w:rPr>
      </w:pPr>
      <w:r>
        <w:rPr>
          <w:sz w:val="20"/>
        </w:rPr>
        <w:t>The Sensor shall have a button for linking the sensor to a</w:t>
      </w:r>
      <w:r>
        <w:rPr>
          <w:spacing w:val="-20"/>
          <w:sz w:val="20"/>
        </w:rPr>
        <w:t xml:space="preserve"> </w:t>
      </w:r>
      <w:r>
        <w:rPr>
          <w:sz w:val="20"/>
        </w:rPr>
        <w:t>wireless controller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2699"/>
          <w:tab w:val="left" w:pos="2700"/>
        </w:tabs>
        <w:spacing w:before="80"/>
        <w:ind w:left="2699" w:hanging="403"/>
        <w:rPr>
          <w:sz w:val="20"/>
        </w:rPr>
      </w:pPr>
      <w:r>
        <w:rPr>
          <w:sz w:val="20"/>
        </w:rPr>
        <w:t>The button shall be accessible when the Sensor is</w:t>
      </w:r>
      <w:r>
        <w:rPr>
          <w:spacing w:val="-17"/>
          <w:sz w:val="20"/>
        </w:rPr>
        <w:t xml:space="preserve"> </w:t>
      </w:r>
      <w:r>
        <w:rPr>
          <w:sz w:val="20"/>
        </w:rPr>
        <w:t>mounted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/>
        <w:ind w:left="2255" w:hanging="425"/>
        <w:rPr>
          <w:sz w:val="20"/>
        </w:rPr>
      </w:pPr>
      <w:r>
        <w:rPr>
          <w:sz w:val="20"/>
        </w:rPr>
        <w:t>The Sensor shall support a start-assist battery</w:t>
      </w:r>
      <w:r>
        <w:rPr>
          <w:spacing w:val="-41"/>
          <w:sz w:val="20"/>
        </w:rPr>
        <w:t xml:space="preserve"> </w:t>
      </w:r>
      <w:r>
        <w:rPr>
          <w:sz w:val="20"/>
        </w:rPr>
        <w:t>option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62"/>
          <w:tab w:val="left" w:pos="2263"/>
        </w:tabs>
        <w:spacing w:before="80" w:line="244" w:lineRule="auto"/>
        <w:ind w:right="1577" w:hanging="437"/>
        <w:rPr>
          <w:sz w:val="20"/>
        </w:rPr>
      </w:pPr>
      <w:r>
        <w:rPr>
          <w:sz w:val="20"/>
        </w:rPr>
        <w:t>The Sensor shall have a red LED indicator located behind a</w:t>
      </w:r>
      <w:r>
        <w:rPr>
          <w:spacing w:val="-20"/>
          <w:sz w:val="20"/>
        </w:rPr>
        <w:t xml:space="preserve"> </w:t>
      </w:r>
      <w:r>
        <w:rPr>
          <w:sz w:val="20"/>
        </w:rPr>
        <w:t>lens to show that PIR and/or acoustic functionality is</w:t>
      </w:r>
      <w:r w:rsidR="009E2455">
        <w:rPr>
          <w:sz w:val="20"/>
        </w:rPr>
        <w:t xml:space="preserve"> </w:t>
      </w:r>
      <w:r>
        <w:rPr>
          <w:spacing w:val="-40"/>
          <w:sz w:val="20"/>
        </w:rPr>
        <w:t xml:space="preserve"> </w:t>
      </w:r>
      <w:r>
        <w:rPr>
          <w:sz w:val="20"/>
        </w:rPr>
        <w:t>present</w:t>
      </w:r>
    </w:p>
    <w:p w:rsidR="00C35A7B" w:rsidRDefault="00D7708D" w:rsidP="009E2455">
      <w:pPr>
        <w:pStyle w:val="ListParagraph"/>
        <w:numPr>
          <w:ilvl w:val="5"/>
          <w:numId w:val="1"/>
        </w:numPr>
        <w:tabs>
          <w:tab w:val="left" w:pos="2725"/>
          <w:tab w:val="left" w:pos="2726"/>
        </w:tabs>
        <w:spacing w:before="80" w:line="245" w:lineRule="auto"/>
        <w:ind w:left="2727" w:right="1446"/>
        <w:rPr>
          <w:sz w:val="20"/>
        </w:rPr>
      </w:pPr>
      <w:r>
        <w:rPr>
          <w:sz w:val="20"/>
        </w:rPr>
        <w:t>The LED indicator will flash green instead of red when a</w:t>
      </w:r>
      <w:r>
        <w:rPr>
          <w:spacing w:val="-14"/>
          <w:sz w:val="20"/>
        </w:rPr>
        <w:t xml:space="preserve"> </w:t>
      </w:r>
      <w:r>
        <w:rPr>
          <w:sz w:val="20"/>
        </w:rPr>
        <w:t>new start-assist battery is</w:t>
      </w:r>
      <w:r>
        <w:rPr>
          <w:spacing w:val="-25"/>
          <w:sz w:val="20"/>
        </w:rPr>
        <w:t xml:space="preserve"> </w:t>
      </w:r>
      <w:r>
        <w:rPr>
          <w:sz w:val="20"/>
        </w:rPr>
        <w:t>installed.</w:t>
      </w:r>
    </w:p>
    <w:p w:rsidR="00C35A7B" w:rsidRDefault="00D7708D" w:rsidP="009E2455">
      <w:pPr>
        <w:pStyle w:val="ListParagraph"/>
        <w:numPr>
          <w:ilvl w:val="5"/>
          <w:numId w:val="1"/>
        </w:numPr>
        <w:tabs>
          <w:tab w:val="left" w:pos="2725"/>
          <w:tab w:val="left" w:pos="2726"/>
        </w:tabs>
        <w:spacing w:before="80"/>
        <w:ind w:left="2727" w:right="1826"/>
        <w:rPr>
          <w:sz w:val="20"/>
        </w:rPr>
      </w:pPr>
      <w:r>
        <w:rPr>
          <w:sz w:val="20"/>
        </w:rPr>
        <w:t>If the battery has depleted voltage, the LED indicator</w:t>
      </w:r>
      <w:r>
        <w:rPr>
          <w:spacing w:val="-18"/>
          <w:sz w:val="20"/>
        </w:rPr>
        <w:t xml:space="preserve"> </w:t>
      </w:r>
      <w:r>
        <w:rPr>
          <w:sz w:val="20"/>
        </w:rPr>
        <w:t>will flash</w:t>
      </w:r>
      <w:r>
        <w:rPr>
          <w:spacing w:val="-3"/>
          <w:sz w:val="20"/>
        </w:rPr>
        <w:t xml:space="preserve"> </w:t>
      </w:r>
      <w:r>
        <w:rPr>
          <w:sz w:val="20"/>
        </w:rPr>
        <w:t>amber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62"/>
          <w:tab w:val="left" w:pos="2263"/>
        </w:tabs>
        <w:spacing w:before="80"/>
        <w:ind w:right="1614" w:hanging="437"/>
        <w:rPr>
          <w:sz w:val="20"/>
        </w:rPr>
      </w:pPr>
      <w:r>
        <w:rPr>
          <w:sz w:val="20"/>
        </w:rPr>
        <w:t>The Sensor shall be constructed of ABS injection molded</w:t>
      </w:r>
      <w:r>
        <w:rPr>
          <w:spacing w:val="-20"/>
          <w:sz w:val="20"/>
        </w:rPr>
        <w:t xml:space="preserve"> </w:t>
      </w:r>
      <w:r>
        <w:rPr>
          <w:sz w:val="20"/>
        </w:rPr>
        <w:t>plastic that fully encloses all</w:t>
      </w:r>
      <w:r>
        <w:rPr>
          <w:spacing w:val="-15"/>
          <w:sz w:val="20"/>
        </w:rPr>
        <w:t xml:space="preserve"> </w:t>
      </w:r>
      <w:r>
        <w:rPr>
          <w:sz w:val="20"/>
        </w:rPr>
        <w:t>components</w:t>
      </w:r>
    </w:p>
    <w:p w:rsidR="00C35A7B" w:rsidRDefault="00D7708D" w:rsidP="009E2455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 w:after="40"/>
        <w:ind w:left="2268" w:right="1452" w:hanging="437"/>
        <w:rPr>
          <w:sz w:val="20"/>
        </w:rPr>
      </w:pPr>
      <w:r>
        <w:rPr>
          <w:sz w:val="20"/>
        </w:rPr>
        <w:t>The Sensor shall provide 360 degree hemispherical PIR</w:t>
      </w:r>
      <w:r>
        <w:rPr>
          <w:spacing w:val="-16"/>
          <w:sz w:val="20"/>
        </w:rPr>
        <w:t xml:space="preserve"> </w:t>
      </w:r>
      <w:r>
        <w:rPr>
          <w:sz w:val="20"/>
        </w:rPr>
        <w:t>coverage from the sensor mounting</w:t>
      </w:r>
      <w:r>
        <w:rPr>
          <w:spacing w:val="-25"/>
          <w:sz w:val="20"/>
        </w:rPr>
        <w:t xml:space="preserve"> </w:t>
      </w:r>
      <w:r>
        <w:rPr>
          <w:sz w:val="20"/>
        </w:rPr>
        <w:t>location</w:t>
      </w:r>
    </w:p>
    <w:p w:rsidR="00C35A7B" w:rsidRDefault="00D7708D" w:rsidP="00C96367">
      <w:pPr>
        <w:pStyle w:val="ListParagraph"/>
        <w:numPr>
          <w:ilvl w:val="3"/>
          <w:numId w:val="1"/>
        </w:numPr>
        <w:tabs>
          <w:tab w:val="left" w:pos="1811"/>
          <w:tab w:val="left" w:pos="1812"/>
        </w:tabs>
        <w:spacing w:before="80"/>
        <w:ind w:left="1811" w:hanging="444"/>
        <w:jc w:val="left"/>
        <w:rPr>
          <w:sz w:val="20"/>
        </w:rPr>
      </w:pPr>
      <w:r>
        <w:rPr>
          <w:sz w:val="20"/>
        </w:rPr>
        <w:t>Electrical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/>
        <w:ind w:left="2260" w:right="1510" w:hanging="437"/>
        <w:rPr>
          <w:sz w:val="20"/>
        </w:rPr>
      </w:pPr>
      <w:r>
        <w:rPr>
          <w:sz w:val="20"/>
        </w:rPr>
        <w:t>The Sensor shall utilize photovoltaic energy harvesting for</w:t>
      </w:r>
      <w:r>
        <w:rPr>
          <w:spacing w:val="-25"/>
          <w:sz w:val="20"/>
        </w:rPr>
        <w:t xml:space="preserve"> </w:t>
      </w:r>
      <w:r>
        <w:rPr>
          <w:sz w:val="20"/>
        </w:rPr>
        <w:t>power. Sensors that require low voltage power input or batteries for normal operation shall not be</w:t>
      </w:r>
      <w:r>
        <w:rPr>
          <w:spacing w:val="-42"/>
          <w:sz w:val="20"/>
        </w:rPr>
        <w:t xml:space="preserve"> </w:t>
      </w:r>
      <w:r>
        <w:rPr>
          <w:sz w:val="20"/>
        </w:rPr>
        <w:t>acceptable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2623"/>
        </w:tabs>
        <w:spacing w:before="80" w:line="242" w:lineRule="auto"/>
        <w:ind w:left="2622" w:right="1363" w:hanging="439"/>
        <w:jc w:val="both"/>
        <w:rPr>
          <w:sz w:val="20"/>
        </w:rPr>
      </w:pPr>
      <w:r>
        <w:rPr>
          <w:sz w:val="20"/>
        </w:rPr>
        <w:t xml:space="preserve">The Sensor shall be capable of storing sufficient energy to provide normal operation for at least 120 hours without light when charged in 320 lux </w:t>
      </w:r>
      <w:r>
        <w:rPr>
          <w:sz w:val="20"/>
        </w:rPr>
        <w:t>(30 FC) for a minimum of 6</w:t>
      </w:r>
      <w:r>
        <w:rPr>
          <w:spacing w:val="-24"/>
          <w:sz w:val="20"/>
        </w:rPr>
        <w:t xml:space="preserve"> </w:t>
      </w:r>
      <w:r>
        <w:rPr>
          <w:sz w:val="20"/>
        </w:rPr>
        <w:t>hours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2622"/>
          <w:tab w:val="left" w:pos="2623"/>
        </w:tabs>
        <w:spacing w:before="80" w:line="242" w:lineRule="auto"/>
        <w:ind w:left="2622" w:right="1627" w:hanging="439"/>
        <w:rPr>
          <w:sz w:val="20"/>
        </w:rPr>
      </w:pPr>
      <w:r>
        <w:rPr>
          <w:sz w:val="20"/>
        </w:rPr>
        <w:t>The Sensor shall begin operation within 3 minutes from a discharged state when charged at minimum 200 lux (19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FC)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2622"/>
          <w:tab w:val="left" w:pos="2623"/>
        </w:tabs>
        <w:spacing w:before="80" w:line="242" w:lineRule="auto"/>
        <w:ind w:left="2622" w:right="1473" w:hanging="439"/>
        <w:rPr>
          <w:sz w:val="20"/>
        </w:rPr>
      </w:pPr>
      <w:r>
        <w:rPr>
          <w:sz w:val="20"/>
        </w:rPr>
        <w:t>The photovoltaic solar cells shall produce energy from</w:t>
      </w:r>
      <w:r>
        <w:rPr>
          <w:spacing w:val="-20"/>
          <w:sz w:val="20"/>
        </w:rPr>
        <w:t xml:space="preserve"> </w:t>
      </w:r>
      <w:r>
        <w:rPr>
          <w:sz w:val="20"/>
        </w:rPr>
        <w:t>natural or artificial light</w:t>
      </w:r>
      <w:r>
        <w:rPr>
          <w:spacing w:val="-17"/>
          <w:sz w:val="20"/>
        </w:rPr>
        <w:t xml:space="preserve"> </w:t>
      </w:r>
      <w:r>
        <w:rPr>
          <w:sz w:val="20"/>
        </w:rPr>
        <w:t>sources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 w:line="245" w:lineRule="auto"/>
        <w:ind w:left="2263" w:right="1729" w:hanging="437"/>
        <w:rPr>
          <w:sz w:val="20"/>
        </w:rPr>
      </w:pPr>
      <w:r>
        <w:rPr>
          <w:sz w:val="20"/>
        </w:rPr>
        <w:t>The Sensor shall u</w:t>
      </w:r>
      <w:r>
        <w:rPr>
          <w:sz w:val="20"/>
        </w:rPr>
        <w:t>se a 902 MHz EnOcean radio. Systems</w:t>
      </w:r>
      <w:r>
        <w:rPr>
          <w:spacing w:val="-15"/>
          <w:sz w:val="20"/>
        </w:rPr>
        <w:t xml:space="preserve"> </w:t>
      </w:r>
      <w:r>
        <w:rPr>
          <w:sz w:val="20"/>
        </w:rPr>
        <w:t>that use other radio frequencies shall not be</w:t>
      </w:r>
      <w:r>
        <w:rPr>
          <w:spacing w:val="-32"/>
          <w:sz w:val="20"/>
        </w:rPr>
        <w:t xml:space="preserve"> </w:t>
      </w:r>
      <w:r>
        <w:rPr>
          <w:sz w:val="20"/>
        </w:rPr>
        <w:t>acceptable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 w:line="244" w:lineRule="auto"/>
        <w:ind w:left="2262" w:right="1727" w:hanging="436"/>
        <w:rPr>
          <w:sz w:val="20"/>
        </w:rPr>
      </w:pPr>
      <w:r>
        <w:rPr>
          <w:sz w:val="20"/>
        </w:rPr>
        <w:t>The Sensor shall have a radio range of at least 80 feet</w:t>
      </w:r>
      <w:r>
        <w:rPr>
          <w:spacing w:val="-17"/>
          <w:sz w:val="20"/>
        </w:rPr>
        <w:t xml:space="preserve"> </w:t>
      </w:r>
      <w:r>
        <w:rPr>
          <w:sz w:val="20"/>
        </w:rPr>
        <w:t>laterally through walls and up to 300 feet in open</w:t>
      </w:r>
      <w:r>
        <w:rPr>
          <w:spacing w:val="-21"/>
          <w:sz w:val="20"/>
        </w:rPr>
        <w:t xml:space="preserve"> </w:t>
      </w:r>
      <w:r>
        <w:rPr>
          <w:sz w:val="20"/>
        </w:rPr>
        <w:t>space</w:t>
      </w:r>
    </w:p>
    <w:p w:rsidR="00C35A7B" w:rsidRDefault="00D7708D" w:rsidP="00C96367">
      <w:pPr>
        <w:pStyle w:val="ListParagraph"/>
        <w:numPr>
          <w:ilvl w:val="4"/>
          <w:numId w:val="1"/>
        </w:numPr>
        <w:tabs>
          <w:tab w:val="left" w:pos="2255"/>
          <w:tab w:val="left" w:pos="2256"/>
        </w:tabs>
        <w:spacing w:before="80" w:line="247" w:lineRule="auto"/>
        <w:ind w:left="2255" w:right="1557" w:hanging="437"/>
        <w:rPr>
          <w:sz w:val="20"/>
        </w:rPr>
      </w:pPr>
      <w:r>
        <w:rPr>
          <w:sz w:val="20"/>
        </w:rPr>
        <w:t>The Sensor shall comply with FCC Part 15.231, IC RSS-210 and CEC Title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</w:p>
    <w:p w:rsidR="00C35A7B" w:rsidRDefault="00C35A7B">
      <w:pPr>
        <w:spacing w:line="247" w:lineRule="auto"/>
        <w:rPr>
          <w:sz w:val="20"/>
        </w:rPr>
        <w:sectPr w:rsidR="00C35A7B">
          <w:type w:val="continuous"/>
          <w:pgSz w:w="12240" w:h="15840"/>
          <w:pgMar w:top="1500" w:right="1720" w:bottom="280" w:left="980" w:header="720" w:footer="720" w:gutter="0"/>
          <w:cols w:space="720"/>
        </w:sectPr>
      </w:pPr>
    </w:p>
    <w:p w:rsidR="00C35A7B" w:rsidRDefault="00D7708D">
      <w:pPr>
        <w:pStyle w:val="ListParagraph"/>
        <w:numPr>
          <w:ilvl w:val="3"/>
          <w:numId w:val="1"/>
        </w:numPr>
        <w:tabs>
          <w:tab w:val="left" w:pos="2064"/>
          <w:tab w:val="left" w:pos="2065"/>
        </w:tabs>
        <w:spacing w:before="72"/>
        <w:ind w:left="2064" w:hanging="456"/>
        <w:jc w:val="left"/>
        <w:rPr>
          <w:sz w:val="20"/>
        </w:rPr>
      </w:pPr>
      <w:r>
        <w:rPr>
          <w:sz w:val="20"/>
        </w:rPr>
        <w:lastRenderedPageBreak/>
        <w:t>Functional</w:t>
      </w:r>
    </w:p>
    <w:p w:rsidR="00C35A7B" w:rsidRDefault="00D7708D" w:rsidP="009E2455">
      <w:pPr>
        <w:pStyle w:val="ListParagraph"/>
        <w:numPr>
          <w:ilvl w:val="4"/>
          <w:numId w:val="1"/>
        </w:numPr>
        <w:tabs>
          <w:tab w:val="left" w:pos="2505"/>
          <w:tab w:val="left" w:pos="2506"/>
        </w:tabs>
        <w:spacing w:before="80" w:after="120"/>
        <w:ind w:left="2506" w:right="1542" w:hanging="431"/>
        <w:rPr>
          <w:sz w:val="20"/>
        </w:rPr>
      </w:pPr>
      <w:r>
        <w:rPr>
          <w:sz w:val="20"/>
        </w:rPr>
        <w:t>The Sensor shall wirelessly transmit occupancy state and stored energy level</w:t>
      </w:r>
      <w:r>
        <w:rPr>
          <w:spacing w:val="-42"/>
          <w:sz w:val="20"/>
        </w:rPr>
        <w:t xml:space="preserve"> </w:t>
      </w:r>
      <w:r>
        <w:rPr>
          <w:sz w:val="20"/>
        </w:rPr>
        <w:t>when there is sufficient stored energy or sufficient solar energy for</w:t>
      </w:r>
      <w:r>
        <w:rPr>
          <w:spacing w:val="-20"/>
          <w:sz w:val="20"/>
        </w:rPr>
        <w:t xml:space="preserve"> </w:t>
      </w:r>
      <w:r>
        <w:rPr>
          <w:sz w:val="20"/>
        </w:rPr>
        <w:t>operation</w:t>
      </w:r>
      <w:bookmarkStart w:id="0" w:name="_GoBack"/>
      <w:bookmarkEnd w:id="0"/>
    </w:p>
    <w:p w:rsidR="00C35A7B" w:rsidRDefault="00D7708D" w:rsidP="009E2455">
      <w:pPr>
        <w:pStyle w:val="ListParagraph"/>
        <w:numPr>
          <w:ilvl w:val="5"/>
          <w:numId w:val="1"/>
        </w:numPr>
        <w:tabs>
          <w:tab w:val="left" w:pos="2971"/>
          <w:tab w:val="left" w:pos="2972"/>
        </w:tabs>
        <w:spacing w:before="80" w:after="120" w:line="229" w:lineRule="exact"/>
        <w:ind w:left="2971" w:hanging="427"/>
        <w:rPr>
          <w:sz w:val="20"/>
        </w:rPr>
      </w:pPr>
      <w:r>
        <w:rPr>
          <w:sz w:val="20"/>
        </w:rPr>
        <w:t>PIR Coverage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</w:p>
    <w:p w:rsidR="00C35A7B" w:rsidRDefault="00C96367" w:rsidP="00C96367">
      <w:pPr>
        <w:pStyle w:val="ListParagraph"/>
        <w:numPr>
          <w:ilvl w:val="6"/>
          <w:numId w:val="1"/>
        </w:numPr>
        <w:tabs>
          <w:tab w:val="left" w:pos="3320"/>
          <w:tab w:val="left" w:pos="3425"/>
        </w:tabs>
        <w:spacing w:before="80"/>
        <w:ind w:right="3827" w:firstLine="0"/>
        <w:rPr>
          <w:sz w:val="20"/>
        </w:rPr>
      </w:pPr>
      <w:r>
        <w:rPr>
          <w:sz w:val="20"/>
        </w:rPr>
        <w:t xml:space="preserve"> </w:t>
      </w:r>
      <w:r w:rsidR="00D7708D">
        <w:rPr>
          <w:sz w:val="20"/>
        </w:rPr>
        <w:t>MOS-DT-UA, 1000 square feet ii.</w:t>
      </w:r>
      <w:r>
        <w:rPr>
          <w:sz w:val="20"/>
        </w:rPr>
        <w:t xml:space="preserve"> </w:t>
      </w:r>
      <w:r w:rsidR="00D7708D">
        <w:rPr>
          <w:sz w:val="20"/>
        </w:rPr>
        <w:t>MOS-DT-UB, 1900 square</w:t>
      </w:r>
      <w:r w:rsidR="00D7708D">
        <w:rPr>
          <w:spacing w:val="-9"/>
          <w:sz w:val="20"/>
        </w:rPr>
        <w:t xml:space="preserve"> </w:t>
      </w:r>
      <w:r w:rsidR="00D7708D">
        <w:rPr>
          <w:sz w:val="20"/>
        </w:rPr>
        <w:t>feet</w:t>
      </w:r>
    </w:p>
    <w:p w:rsidR="00C35A7B" w:rsidRDefault="00D7708D" w:rsidP="00C96367">
      <w:pPr>
        <w:pStyle w:val="ListParagraph"/>
        <w:numPr>
          <w:ilvl w:val="5"/>
          <w:numId w:val="1"/>
        </w:numPr>
        <w:tabs>
          <w:tab w:val="left" w:pos="3024"/>
          <w:tab w:val="left" w:pos="3025"/>
        </w:tabs>
        <w:spacing w:before="80" w:line="187" w:lineRule="exact"/>
        <w:ind w:left="3024" w:hanging="458"/>
        <w:rPr>
          <w:sz w:val="20"/>
        </w:rPr>
      </w:pPr>
      <w:r>
        <w:rPr>
          <w:sz w:val="20"/>
        </w:rPr>
        <w:t>Acoustic Coverage</w:t>
      </w:r>
      <w:r>
        <w:rPr>
          <w:spacing w:val="6"/>
          <w:sz w:val="20"/>
        </w:rPr>
        <w:t xml:space="preserve"> </w:t>
      </w:r>
      <w:r>
        <w:rPr>
          <w:sz w:val="20"/>
        </w:rPr>
        <w:t>Area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3423"/>
          <w:tab w:val="left" w:pos="3521"/>
        </w:tabs>
        <w:spacing w:before="80"/>
        <w:ind w:left="3209" w:right="3827" w:firstLine="0"/>
        <w:rPr>
          <w:sz w:val="20"/>
        </w:rPr>
      </w:pPr>
      <w:r>
        <w:rPr>
          <w:sz w:val="20"/>
        </w:rPr>
        <w:t>MOS-DT-UA 1000 square feet ii</w:t>
      </w:r>
      <w:r>
        <w:rPr>
          <w:sz w:val="20"/>
        </w:rPr>
        <w:tab/>
      </w:r>
      <w:r>
        <w:rPr>
          <w:position w:val="1"/>
          <w:sz w:val="20"/>
        </w:rPr>
        <w:t>MOS-DT-UB 1000 square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feet</w:t>
      </w:r>
    </w:p>
    <w:p w:rsidR="00C35A7B" w:rsidRDefault="00C35A7B" w:rsidP="00C96367">
      <w:pPr>
        <w:pStyle w:val="BodyText"/>
        <w:spacing w:before="80"/>
        <w:ind w:left="0" w:firstLine="0"/>
      </w:pP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65"/>
          <w:tab w:val="left" w:pos="2566"/>
        </w:tabs>
        <w:spacing w:before="80"/>
        <w:ind w:left="2623" w:right="1613" w:hanging="516"/>
        <w:rPr>
          <w:sz w:val="20"/>
        </w:rPr>
      </w:pPr>
      <w:r>
        <w:pict>
          <v:line id="_x0000_s1027" style="position:absolute;left:0;text-align:left;z-index:-2944;mso-position-horizontal-relative:page" from="139.95pt,9.9pt" to="143.6pt,9.9pt" strokecolor="#1b9cab" strokeweight=".1284mm">
            <w10:wrap anchorx="page"/>
          </v:line>
        </w:pict>
      </w:r>
      <w:r>
        <w:rPr>
          <w:sz w:val="20"/>
        </w:rPr>
        <w:t xml:space="preserve">The </w:t>
      </w:r>
      <w:r>
        <w:rPr>
          <w:spacing w:val="-7"/>
          <w:sz w:val="20"/>
        </w:rPr>
        <w:t xml:space="preserve">Sensor </w:t>
      </w:r>
      <w:r>
        <w:rPr>
          <w:sz w:val="20"/>
        </w:rPr>
        <w:t>shall have the ability to provide for either occupancy</w:t>
      </w:r>
      <w:r>
        <w:rPr>
          <w:spacing w:val="-21"/>
          <w:sz w:val="20"/>
        </w:rPr>
        <w:t xml:space="preserve"> </w:t>
      </w:r>
      <w:r>
        <w:rPr>
          <w:sz w:val="20"/>
        </w:rPr>
        <w:t>or vacancy operation based on the configuration settings of the compatible linked wireless lighting</w:t>
      </w:r>
      <w:r>
        <w:rPr>
          <w:spacing w:val="-3"/>
          <w:sz w:val="20"/>
        </w:rPr>
        <w:t xml:space="preserve"> </w:t>
      </w:r>
      <w:r>
        <w:rPr>
          <w:sz w:val="20"/>
        </w:rPr>
        <w:t>controllers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 w:line="244" w:lineRule="auto"/>
        <w:ind w:left="2544" w:right="1370" w:hanging="437"/>
        <w:rPr>
          <w:sz w:val="20"/>
        </w:rPr>
      </w:pPr>
      <w:r>
        <w:rPr>
          <w:sz w:val="20"/>
        </w:rPr>
        <w:t>The Sensor shall transmit minimum every 120 seconds when the</w:t>
      </w:r>
      <w:r>
        <w:rPr>
          <w:spacing w:val="-14"/>
          <w:sz w:val="20"/>
        </w:rPr>
        <w:t xml:space="preserve"> </w:t>
      </w:r>
      <w:r>
        <w:rPr>
          <w:sz w:val="20"/>
        </w:rPr>
        <w:t>PIR or acoustic detection is</w:t>
      </w:r>
      <w:r>
        <w:rPr>
          <w:spacing w:val="6"/>
          <w:sz w:val="20"/>
        </w:rPr>
        <w:t xml:space="preserve"> </w:t>
      </w:r>
      <w:r>
        <w:rPr>
          <w:sz w:val="20"/>
        </w:rPr>
        <w:t>activated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 w:line="242" w:lineRule="auto"/>
        <w:ind w:left="2544" w:right="1487" w:hanging="437"/>
        <w:rPr>
          <w:sz w:val="20"/>
        </w:rPr>
      </w:pPr>
      <w:r>
        <w:rPr>
          <w:sz w:val="20"/>
        </w:rPr>
        <w:t>The Sensor shall support Simple Tap programm</w:t>
      </w:r>
      <w:r>
        <w:rPr>
          <w:sz w:val="20"/>
        </w:rPr>
        <w:t>ing for</w:t>
      </w:r>
      <w:r>
        <w:rPr>
          <w:spacing w:val="-18"/>
          <w:sz w:val="20"/>
        </w:rPr>
        <w:t xml:space="preserve"> </w:t>
      </w:r>
      <w:r>
        <w:rPr>
          <w:sz w:val="20"/>
        </w:rPr>
        <w:t>configuration of compatible wireless lighting</w:t>
      </w:r>
      <w:r>
        <w:rPr>
          <w:spacing w:val="-19"/>
          <w:sz w:val="20"/>
        </w:rPr>
        <w:t xml:space="preserve"> </w:t>
      </w:r>
      <w:r>
        <w:rPr>
          <w:sz w:val="20"/>
        </w:rPr>
        <w:t>controllers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/>
        <w:ind w:left="2544" w:hanging="437"/>
        <w:rPr>
          <w:sz w:val="20"/>
        </w:rPr>
      </w:pPr>
      <w:r>
        <w:rPr>
          <w:sz w:val="20"/>
        </w:rPr>
        <w:t>The Sensor shall support a radio-range confirmation test</w:t>
      </w:r>
      <w:r>
        <w:rPr>
          <w:spacing w:val="-17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 w:line="244" w:lineRule="auto"/>
        <w:ind w:left="2544" w:right="1426" w:hanging="437"/>
        <w:rPr>
          <w:sz w:val="20"/>
        </w:rPr>
      </w:pPr>
      <w:r>
        <w:rPr>
          <w:sz w:val="20"/>
        </w:rPr>
        <w:t>The Sensor shall provide visual indication of the communication signal strength with compatible lighting controllers when in thi</w:t>
      </w:r>
      <w:r>
        <w:rPr>
          <w:sz w:val="20"/>
        </w:rPr>
        <w:t>s</w:t>
      </w:r>
      <w:r>
        <w:rPr>
          <w:spacing w:val="-21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5"/>
        </w:tabs>
        <w:spacing w:before="80"/>
        <w:ind w:left="2544" w:hanging="437"/>
        <w:rPr>
          <w:sz w:val="20"/>
        </w:rPr>
      </w:pPr>
      <w:r>
        <w:rPr>
          <w:sz w:val="20"/>
        </w:rPr>
        <w:t>The Sensor shall support a light-level evaluation test</w:t>
      </w:r>
      <w:r>
        <w:rPr>
          <w:spacing w:val="-18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5"/>
        </w:tabs>
        <w:spacing w:before="80" w:line="242" w:lineRule="auto"/>
        <w:ind w:left="2544" w:right="1602" w:hanging="437"/>
        <w:rPr>
          <w:sz w:val="20"/>
        </w:rPr>
      </w:pPr>
      <w:r>
        <w:rPr>
          <w:sz w:val="20"/>
        </w:rPr>
        <w:t>The Sensor shall provide visual indication of the ambient light</w:t>
      </w:r>
      <w:r>
        <w:rPr>
          <w:spacing w:val="-14"/>
          <w:sz w:val="20"/>
        </w:rPr>
        <w:t xml:space="preserve"> </w:t>
      </w:r>
      <w:r>
        <w:rPr>
          <w:sz w:val="20"/>
        </w:rPr>
        <w:t>level where the sensor is mounted when operating in this</w:t>
      </w:r>
      <w:r>
        <w:rPr>
          <w:spacing w:val="-23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/>
        <w:ind w:left="2544" w:hanging="437"/>
        <w:rPr>
          <w:sz w:val="20"/>
        </w:rPr>
      </w:pPr>
      <w:r>
        <w:rPr>
          <w:sz w:val="20"/>
        </w:rPr>
        <w:t>The Sensor shall support a walk-test test</w:t>
      </w:r>
      <w:r>
        <w:rPr>
          <w:spacing w:val="-9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 w:line="242" w:lineRule="auto"/>
        <w:ind w:left="2544" w:right="1838" w:hanging="437"/>
        <w:rPr>
          <w:sz w:val="20"/>
        </w:rPr>
      </w:pPr>
      <w:r>
        <w:rPr>
          <w:sz w:val="20"/>
        </w:rPr>
        <w:t>The Sensor shall provide immediate visual indication of PIR</w:t>
      </w:r>
      <w:r>
        <w:rPr>
          <w:spacing w:val="-15"/>
          <w:sz w:val="20"/>
        </w:rPr>
        <w:t xml:space="preserve"> </w:t>
      </w:r>
      <w:r>
        <w:rPr>
          <w:sz w:val="20"/>
        </w:rPr>
        <w:t>and acoustic activity when operating in this</w:t>
      </w:r>
      <w:r>
        <w:rPr>
          <w:spacing w:val="-16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4"/>
          <w:tab w:val="left" w:pos="2545"/>
        </w:tabs>
        <w:spacing w:before="80" w:line="244" w:lineRule="auto"/>
        <w:ind w:left="2544" w:right="1747" w:hanging="437"/>
        <w:rPr>
          <w:sz w:val="20"/>
        </w:rPr>
      </w:pPr>
      <w:r>
        <w:pict>
          <v:line id="_x0000_s1026" style="position:absolute;left:0;text-align:left;z-index:-2920;mso-position-horizontal-relative:page" from="403.2pt,13pt" to="405.05pt,13pt" strokecolor="#b5062c" strokeweight=".19261mm">
            <w10:wrap anchorx="page"/>
          </v:line>
        </w:pict>
      </w:r>
      <w:r>
        <w:rPr>
          <w:sz w:val="20"/>
        </w:rPr>
        <w:t>The Sensor shall support PIR and acoustic sensitivity</w:t>
      </w:r>
      <w:r>
        <w:rPr>
          <w:spacing w:val="-13"/>
          <w:sz w:val="20"/>
        </w:rPr>
        <w:t xml:space="preserve"> </w:t>
      </w:r>
      <w:r>
        <w:rPr>
          <w:sz w:val="20"/>
        </w:rPr>
        <w:t>adjustment modes The Sensor shall provide three levels of PIR sensitivity adjustment when o</w:t>
      </w:r>
      <w:r>
        <w:rPr>
          <w:sz w:val="20"/>
        </w:rPr>
        <w:t>perating in this</w:t>
      </w:r>
      <w:r>
        <w:rPr>
          <w:spacing w:val="-13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5"/>
        </w:tabs>
        <w:spacing w:before="80" w:line="244" w:lineRule="auto"/>
        <w:ind w:left="2544" w:right="1582" w:hanging="437"/>
        <w:rPr>
          <w:sz w:val="20"/>
        </w:rPr>
      </w:pPr>
      <w:r>
        <w:rPr>
          <w:sz w:val="20"/>
        </w:rPr>
        <w:t>The Sensor shall provide 2 levels of acoustic sensitivity</w:t>
      </w:r>
      <w:r>
        <w:rPr>
          <w:spacing w:val="-16"/>
          <w:sz w:val="20"/>
        </w:rPr>
        <w:t xml:space="preserve"> </w:t>
      </w:r>
      <w:r>
        <w:rPr>
          <w:sz w:val="20"/>
        </w:rPr>
        <w:t>adjustment when operating in this</w:t>
      </w:r>
      <w:r>
        <w:rPr>
          <w:spacing w:val="-7"/>
          <w:sz w:val="20"/>
        </w:rPr>
        <w:t xml:space="preserve"> </w:t>
      </w:r>
      <w:r>
        <w:rPr>
          <w:sz w:val="20"/>
        </w:rPr>
        <w:t>mode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5"/>
        </w:tabs>
        <w:spacing w:before="80" w:line="244" w:lineRule="auto"/>
        <w:ind w:left="2544" w:right="2349" w:hanging="437"/>
        <w:rPr>
          <w:sz w:val="20"/>
        </w:rPr>
      </w:pPr>
      <w:r>
        <w:rPr>
          <w:sz w:val="20"/>
        </w:rPr>
        <w:t>The Sensor shall provide the ability to disable the</w:t>
      </w:r>
      <w:r>
        <w:rPr>
          <w:spacing w:val="-17"/>
          <w:sz w:val="20"/>
        </w:rPr>
        <w:t xml:space="preserve"> </w:t>
      </w:r>
      <w:r>
        <w:rPr>
          <w:sz w:val="20"/>
        </w:rPr>
        <w:t>acoustic functionality</w:t>
      </w:r>
    </w:p>
    <w:p w:rsidR="00C35A7B" w:rsidRDefault="00D7708D" w:rsidP="00C96367">
      <w:pPr>
        <w:pStyle w:val="ListParagraph"/>
        <w:numPr>
          <w:ilvl w:val="6"/>
          <w:numId w:val="1"/>
        </w:numPr>
        <w:tabs>
          <w:tab w:val="left" w:pos="2545"/>
        </w:tabs>
        <w:spacing w:before="80" w:line="244" w:lineRule="auto"/>
        <w:ind w:left="2544" w:right="1409" w:hanging="437"/>
        <w:rPr>
          <w:sz w:val="20"/>
        </w:rPr>
      </w:pPr>
      <w:r>
        <w:rPr>
          <w:sz w:val="20"/>
        </w:rPr>
        <w:t>The Sensor shall have the ability to disable the LED indicatio</w:t>
      </w:r>
      <w:r>
        <w:rPr>
          <w:sz w:val="20"/>
        </w:rPr>
        <w:t>n of</w:t>
      </w:r>
      <w:r>
        <w:rPr>
          <w:spacing w:val="-20"/>
          <w:sz w:val="20"/>
        </w:rPr>
        <w:t xml:space="preserve"> </w:t>
      </w:r>
      <w:r>
        <w:rPr>
          <w:sz w:val="20"/>
        </w:rPr>
        <w:t>PIR and acoustic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</w:p>
    <w:p w:rsidR="00C35A7B" w:rsidRDefault="00C35A7B">
      <w:pPr>
        <w:pStyle w:val="BodyText"/>
        <w:ind w:left="0" w:firstLine="0"/>
        <w:rPr>
          <w:sz w:val="22"/>
        </w:rPr>
      </w:pPr>
    </w:p>
    <w:p w:rsidR="00C35A7B" w:rsidRDefault="00C35A7B">
      <w:pPr>
        <w:pStyle w:val="BodyText"/>
        <w:ind w:left="0" w:firstLine="0"/>
        <w:rPr>
          <w:sz w:val="22"/>
        </w:rPr>
      </w:pPr>
    </w:p>
    <w:p w:rsidR="00C35A7B" w:rsidRDefault="00C35A7B">
      <w:pPr>
        <w:pStyle w:val="BodyText"/>
        <w:ind w:left="0" w:firstLine="0"/>
        <w:rPr>
          <w:sz w:val="22"/>
        </w:rPr>
      </w:pPr>
    </w:p>
    <w:p w:rsidR="00C35A7B" w:rsidRDefault="00C35A7B">
      <w:pPr>
        <w:pStyle w:val="BodyText"/>
        <w:ind w:left="0" w:firstLine="0"/>
        <w:rPr>
          <w:sz w:val="22"/>
        </w:rPr>
      </w:pPr>
    </w:p>
    <w:p w:rsidR="00C35A7B" w:rsidRDefault="00C35A7B">
      <w:pPr>
        <w:pStyle w:val="BodyText"/>
        <w:spacing w:before="2"/>
        <w:ind w:left="0" w:firstLine="0"/>
        <w:rPr>
          <w:sz w:val="22"/>
        </w:rPr>
      </w:pPr>
    </w:p>
    <w:p w:rsidR="00C35A7B" w:rsidRDefault="00D7708D">
      <w:pPr>
        <w:pStyle w:val="BodyText"/>
        <w:ind w:left="100" w:firstLine="0"/>
      </w:pPr>
      <w:r>
        <w:t>8DC-9224 Rev 1.0</w:t>
      </w:r>
    </w:p>
    <w:sectPr w:rsidR="00C35A7B">
      <w:pgSz w:w="12240" w:h="15840"/>
      <w:pgMar w:top="64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237"/>
    <w:multiLevelType w:val="multilevel"/>
    <w:tmpl w:val="48BCC892"/>
    <w:lvl w:ilvl="0">
      <w:start w:val="1"/>
      <w:numFmt w:val="decimal"/>
      <w:lvlText w:val="%1"/>
      <w:lvlJc w:val="left"/>
      <w:pPr>
        <w:ind w:left="947" w:hanging="7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762"/>
        <w:jc w:val="left"/>
      </w:pPr>
      <w:rPr>
        <w:rFonts w:ascii="Arial" w:eastAsia="Arial" w:hAnsi="Arial" w:cs="Arial" w:hint="default"/>
        <w:spacing w:val="-5"/>
        <w:w w:val="97"/>
        <w:sz w:val="15"/>
        <w:szCs w:val="15"/>
      </w:rPr>
    </w:lvl>
    <w:lvl w:ilvl="2">
      <w:start w:val="1"/>
      <w:numFmt w:val="upperLetter"/>
      <w:lvlText w:val="%3."/>
      <w:lvlJc w:val="left"/>
      <w:pPr>
        <w:ind w:left="1492" w:hanging="545"/>
        <w:jc w:val="left"/>
      </w:pPr>
      <w:rPr>
        <w:rFonts w:ascii="Arial" w:eastAsia="Arial" w:hAnsi="Arial" w:cs="Arial" w:hint="default"/>
        <w:spacing w:val="-4"/>
        <w:w w:val="97"/>
        <w:sz w:val="15"/>
        <w:szCs w:val="15"/>
      </w:rPr>
    </w:lvl>
    <w:lvl w:ilvl="3">
      <w:start w:val="1"/>
      <w:numFmt w:val="decimal"/>
      <w:lvlText w:val="%4."/>
      <w:lvlJc w:val="left"/>
      <w:pPr>
        <w:ind w:left="1818" w:hanging="454"/>
        <w:jc w:val="right"/>
      </w:pPr>
      <w:rPr>
        <w:rFonts w:ascii="Arial" w:eastAsia="Arial" w:hAnsi="Arial" w:cs="Arial" w:hint="default"/>
        <w:spacing w:val="-2"/>
        <w:w w:val="97"/>
        <w:sz w:val="15"/>
        <w:szCs w:val="15"/>
      </w:rPr>
    </w:lvl>
    <w:lvl w:ilvl="4">
      <w:start w:val="1"/>
      <w:numFmt w:val="lowerRoman"/>
      <w:lvlText w:val="%5."/>
      <w:lvlJc w:val="left"/>
      <w:pPr>
        <w:ind w:left="2267" w:hanging="432"/>
        <w:jc w:val="left"/>
      </w:pPr>
      <w:rPr>
        <w:rFonts w:ascii="Arial" w:eastAsia="Arial" w:hAnsi="Arial" w:cs="Arial" w:hint="default"/>
        <w:spacing w:val="0"/>
        <w:w w:val="94"/>
        <w:sz w:val="20"/>
        <w:szCs w:val="20"/>
      </w:rPr>
    </w:lvl>
    <w:lvl w:ilvl="5">
      <w:start w:val="1"/>
      <w:numFmt w:val="decimal"/>
      <w:lvlText w:val="%6)"/>
      <w:lvlJc w:val="left"/>
      <w:pPr>
        <w:ind w:left="2726" w:hanging="425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6">
      <w:start w:val="1"/>
      <w:numFmt w:val="lowerRoman"/>
      <w:lvlText w:val="%7."/>
      <w:lvlJc w:val="left"/>
      <w:pPr>
        <w:ind w:left="3204" w:hanging="116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7">
      <w:numFmt w:val="bullet"/>
      <w:lvlText w:val="•"/>
      <w:lvlJc w:val="left"/>
      <w:pPr>
        <w:ind w:left="2720" w:hanging="116"/>
      </w:pPr>
      <w:rPr>
        <w:rFonts w:hint="default"/>
      </w:rPr>
    </w:lvl>
    <w:lvl w:ilvl="8">
      <w:numFmt w:val="bullet"/>
      <w:lvlText w:val="•"/>
      <w:lvlJc w:val="left"/>
      <w:pPr>
        <w:ind w:left="2980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35A7B"/>
    <w:rsid w:val="009E2455"/>
    <w:rsid w:val="00C35A7B"/>
    <w:rsid w:val="00C96367"/>
    <w:rsid w:val="00D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F135826-8AD6-42EB-9051-E1ACBE1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4" w:hanging="43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44" w:hanging="4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2</cp:revision>
  <dcterms:created xsi:type="dcterms:W3CDTF">2017-03-22T18:27:00Z</dcterms:created>
  <dcterms:modified xsi:type="dcterms:W3CDTF">2017-03-22T18:27:00Z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2017-03-22T00:00:00Z</vt:filetime>
  </property>
</Properties>
</file>