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F67" w:rsidRPr="00727289" w:rsidRDefault="006A2F67" w:rsidP="00605D9E">
      <w:pPr>
        <w:jc w:val="center"/>
        <w:rPr>
          <w:sz w:val="20"/>
          <w:szCs w:val="20"/>
        </w:rPr>
      </w:pPr>
      <w:r w:rsidRPr="00727289">
        <w:rPr>
          <w:sz w:val="20"/>
          <w:szCs w:val="20"/>
        </w:rPr>
        <w:t>SECTION 260943 - NETWORK LIGHTING CONTROLS</w:t>
      </w:r>
    </w:p>
    <w:p w:rsidR="00605D9E" w:rsidRPr="00727289" w:rsidRDefault="00605D9E" w:rsidP="00605D9E">
      <w:pPr>
        <w:jc w:val="center"/>
        <w:rPr>
          <w:sz w:val="20"/>
          <w:szCs w:val="20"/>
        </w:rPr>
      </w:pPr>
    </w:p>
    <w:p w:rsidR="006A2F67" w:rsidRPr="00727289" w:rsidRDefault="006A2F67" w:rsidP="006A2F67">
      <w:pPr>
        <w:rPr>
          <w:sz w:val="20"/>
          <w:szCs w:val="20"/>
        </w:rPr>
      </w:pPr>
      <w:r w:rsidRPr="00727289">
        <w:rPr>
          <w:sz w:val="20"/>
          <w:szCs w:val="20"/>
        </w:rPr>
        <w:t xml:space="preserve">PART 1 – GENERAL </w:t>
      </w:r>
    </w:p>
    <w:p w:rsidR="006A2F67" w:rsidRPr="00727289" w:rsidRDefault="006A2F67" w:rsidP="00605D9E">
      <w:pPr>
        <w:ind w:firstLine="720"/>
        <w:rPr>
          <w:sz w:val="20"/>
          <w:szCs w:val="20"/>
        </w:rPr>
      </w:pPr>
      <w:r w:rsidRPr="00727289">
        <w:rPr>
          <w:sz w:val="20"/>
          <w:szCs w:val="20"/>
        </w:rPr>
        <w:t xml:space="preserve">1.01 SUMMARY </w:t>
      </w:r>
    </w:p>
    <w:p w:rsidR="006A2F67" w:rsidRPr="00727289" w:rsidRDefault="006A2F67" w:rsidP="00727289">
      <w:pPr>
        <w:pStyle w:val="ListParagraph"/>
        <w:numPr>
          <w:ilvl w:val="0"/>
          <w:numId w:val="2"/>
        </w:numPr>
        <w:rPr>
          <w:sz w:val="20"/>
          <w:szCs w:val="20"/>
        </w:rPr>
      </w:pPr>
      <w:r w:rsidRPr="00727289">
        <w:rPr>
          <w:sz w:val="20"/>
          <w:szCs w:val="20"/>
        </w:rPr>
        <w:t xml:space="preserve">The contractor shall install the wireless network lighting controls as specified herein and as shown on applicable drawings.  </w:t>
      </w:r>
    </w:p>
    <w:p w:rsidR="006A2F67" w:rsidRPr="00727289" w:rsidRDefault="006A2F67" w:rsidP="00727289">
      <w:pPr>
        <w:pStyle w:val="ListParagraph"/>
        <w:numPr>
          <w:ilvl w:val="0"/>
          <w:numId w:val="2"/>
        </w:numPr>
        <w:rPr>
          <w:sz w:val="20"/>
          <w:szCs w:val="20"/>
        </w:rPr>
      </w:pPr>
      <w:r w:rsidRPr="00727289">
        <w:rPr>
          <w:sz w:val="20"/>
          <w:szCs w:val="20"/>
        </w:rPr>
        <w:t xml:space="preserve">Related sections: </w:t>
      </w:r>
    </w:p>
    <w:p w:rsidR="00300A63" w:rsidRPr="00727289" w:rsidRDefault="006A2F67" w:rsidP="00300A63">
      <w:pPr>
        <w:pStyle w:val="ListParagraph"/>
        <w:numPr>
          <w:ilvl w:val="0"/>
          <w:numId w:val="1"/>
        </w:numPr>
        <w:rPr>
          <w:sz w:val="20"/>
          <w:szCs w:val="20"/>
        </w:rPr>
      </w:pPr>
      <w:r w:rsidRPr="00727289">
        <w:rPr>
          <w:sz w:val="20"/>
          <w:szCs w:val="20"/>
        </w:rPr>
        <w:t xml:space="preserve">260923 – Occupancy Sensors </w:t>
      </w:r>
    </w:p>
    <w:p w:rsidR="006A2F67" w:rsidRPr="00727289" w:rsidRDefault="006A2F67" w:rsidP="00300A63">
      <w:pPr>
        <w:pStyle w:val="ListParagraph"/>
        <w:numPr>
          <w:ilvl w:val="0"/>
          <w:numId w:val="1"/>
        </w:numPr>
        <w:rPr>
          <w:sz w:val="20"/>
          <w:szCs w:val="20"/>
        </w:rPr>
      </w:pPr>
      <w:r w:rsidRPr="00727289">
        <w:rPr>
          <w:sz w:val="20"/>
          <w:szCs w:val="20"/>
        </w:rPr>
        <w:t xml:space="preserve">260923 – Photocell </w:t>
      </w:r>
    </w:p>
    <w:p w:rsidR="006A2F67" w:rsidRPr="00727289" w:rsidRDefault="006A2F67" w:rsidP="00300A63">
      <w:pPr>
        <w:pStyle w:val="ListParagraph"/>
        <w:numPr>
          <w:ilvl w:val="0"/>
          <w:numId w:val="1"/>
        </w:numPr>
        <w:rPr>
          <w:sz w:val="20"/>
          <w:szCs w:val="20"/>
        </w:rPr>
      </w:pPr>
      <w:r w:rsidRPr="00727289">
        <w:rPr>
          <w:sz w:val="20"/>
          <w:szCs w:val="20"/>
        </w:rPr>
        <w:t>2651</w:t>
      </w:r>
      <w:r w:rsidR="00D264E4">
        <w:rPr>
          <w:sz w:val="20"/>
          <w:szCs w:val="20"/>
        </w:rPr>
        <w:t>00 – Interior Lighting Fixtures</w:t>
      </w:r>
    </w:p>
    <w:p w:rsidR="00605D9E" w:rsidRPr="00727289" w:rsidRDefault="00605D9E" w:rsidP="00605D9E">
      <w:pPr>
        <w:ind w:firstLine="720"/>
        <w:rPr>
          <w:sz w:val="20"/>
          <w:szCs w:val="20"/>
        </w:rPr>
      </w:pPr>
    </w:p>
    <w:p w:rsidR="006A2F67" w:rsidRPr="00727289" w:rsidRDefault="006A2F67" w:rsidP="00605D9E">
      <w:pPr>
        <w:ind w:firstLine="720"/>
        <w:rPr>
          <w:sz w:val="20"/>
          <w:szCs w:val="20"/>
        </w:rPr>
      </w:pPr>
      <w:r w:rsidRPr="00727289">
        <w:rPr>
          <w:sz w:val="20"/>
          <w:szCs w:val="20"/>
        </w:rPr>
        <w:t xml:space="preserve">1.02 SYSTEM DESCRIPTION &amp; OPERATION  </w:t>
      </w:r>
    </w:p>
    <w:p w:rsidR="00605D9E" w:rsidRPr="00727289" w:rsidRDefault="006A2F67" w:rsidP="00727289">
      <w:pPr>
        <w:pStyle w:val="ListParagraph"/>
        <w:numPr>
          <w:ilvl w:val="0"/>
          <w:numId w:val="3"/>
        </w:numPr>
        <w:spacing w:before="240" w:after="120" w:line="240" w:lineRule="auto"/>
        <w:contextualSpacing w:val="0"/>
        <w:rPr>
          <w:sz w:val="20"/>
          <w:szCs w:val="20"/>
        </w:rPr>
      </w:pPr>
      <w:r w:rsidRPr="00727289">
        <w:rPr>
          <w:sz w:val="20"/>
          <w:szCs w:val="20"/>
        </w:rPr>
        <w:t xml:space="preserve">The wireless lighting control system (WLCS) shall provide lighting and receptacle control. The WLCS shall provide control of individual fixtures or small groups of fixtures and report back to a building automation system (BAS) fixture or group status as well as be able to accept commands from the BAS to turn on/off, dim up/down and perform demand response. </w:t>
      </w:r>
    </w:p>
    <w:p w:rsidR="006A2F67" w:rsidRPr="00727289" w:rsidRDefault="006A2F67" w:rsidP="00727289">
      <w:pPr>
        <w:pStyle w:val="ListParagraph"/>
        <w:numPr>
          <w:ilvl w:val="0"/>
          <w:numId w:val="3"/>
        </w:numPr>
        <w:spacing w:before="240" w:after="120" w:line="240" w:lineRule="auto"/>
        <w:contextualSpacing w:val="0"/>
        <w:rPr>
          <w:sz w:val="20"/>
          <w:szCs w:val="20"/>
        </w:rPr>
      </w:pPr>
      <w:r w:rsidRPr="00727289">
        <w:rPr>
          <w:sz w:val="20"/>
          <w:szCs w:val="20"/>
        </w:rPr>
        <w:t>The wireless lighting control network shall be a highly distributed control network. To ensure future flexibility</w:t>
      </w:r>
      <w:r w:rsidR="00300A63" w:rsidRPr="00727289">
        <w:rPr>
          <w:sz w:val="20"/>
          <w:szCs w:val="20"/>
        </w:rPr>
        <w:t xml:space="preserve"> and instantaneous functionality</w:t>
      </w:r>
      <w:r w:rsidRPr="00727289">
        <w:rPr>
          <w:sz w:val="20"/>
          <w:szCs w:val="20"/>
        </w:rPr>
        <w:t xml:space="preserve"> all control decisions shall be made in the control devices such as the light controllers.  A system using a centralized controller or gateway to provide the control logic for the behavior of the </w:t>
      </w:r>
      <w:r w:rsidR="00300A63" w:rsidRPr="00727289">
        <w:rPr>
          <w:sz w:val="20"/>
          <w:szCs w:val="20"/>
        </w:rPr>
        <w:t>controllers</w:t>
      </w:r>
      <w:r w:rsidRPr="00727289">
        <w:rPr>
          <w:sz w:val="20"/>
          <w:szCs w:val="20"/>
        </w:rPr>
        <w:t xml:space="preserve"> shall be prohibited. </w:t>
      </w:r>
    </w:p>
    <w:p w:rsidR="006A2F67" w:rsidRPr="00727289" w:rsidRDefault="006A2F67" w:rsidP="00727289">
      <w:pPr>
        <w:pStyle w:val="ListParagraph"/>
        <w:numPr>
          <w:ilvl w:val="0"/>
          <w:numId w:val="3"/>
        </w:numPr>
        <w:spacing w:before="240" w:after="120" w:line="240" w:lineRule="auto"/>
        <w:contextualSpacing w:val="0"/>
        <w:rPr>
          <w:sz w:val="20"/>
          <w:szCs w:val="20"/>
        </w:rPr>
      </w:pPr>
      <w:r w:rsidRPr="00727289">
        <w:rPr>
          <w:sz w:val="20"/>
          <w:szCs w:val="20"/>
        </w:rPr>
        <w:t>The WLCS shall be capable of providing continuous dimming using industry-standard 0</w:t>
      </w:r>
      <w:r w:rsidR="00300A63" w:rsidRPr="00727289">
        <w:rPr>
          <w:sz w:val="20"/>
          <w:szCs w:val="20"/>
        </w:rPr>
        <w:t>-</w:t>
      </w:r>
      <w:r w:rsidRPr="00727289">
        <w:rPr>
          <w:sz w:val="20"/>
          <w:szCs w:val="20"/>
        </w:rPr>
        <w:t xml:space="preserve">10VDC </w:t>
      </w:r>
      <w:r w:rsidR="00300A63" w:rsidRPr="00727289">
        <w:rPr>
          <w:sz w:val="20"/>
          <w:szCs w:val="20"/>
        </w:rPr>
        <w:t xml:space="preserve">or phase controlled </w:t>
      </w:r>
      <w:r w:rsidRPr="00727289">
        <w:rPr>
          <w:sz w:val="20"/>
          <w:szCs w:val="20"/>
        </w:rPr>
        <w:t xml:space="preserve">dimming ballasts and drivers. </w:t>
      </w:r>
    </w:p>
    <w:p w:rsidR="00605D9E" w:rsidRPr="00D264E4" w:rsidRDefault="006A2F67" w:rsidP="007E5710">
      <w:pPr>
        <w:pStyle w:val="ListParagraph"/>
        <w:numPr>
          <w:ilvl w:val="0"/>
          <w:numId w:val="3"/>
        </w:numPr>
        <w:spacing w:before="240" w:after="120" w:line="240" w:lineRule="auto"/>
        <w:contextualSpacing w:val="0"/>
        <w:rPr>
          <w:sz w:val="20"/>
          <w:szCs w:val="20"/>
        </w:rPr>
      </w:pPr>
      <w:r w:rsidRPr="00D264E4">
        <w:rPr>
          <w:sz w:val="20"/>
          <w:szCs w:val="20"/>
        </w:rPr>
        <w:t xml:space="preserve">The WLCS shall provide a network or networks of wireless devices that communicate by </w:t>
      </w:r>
      <w:r w:rsidR="00300A63" w:rsidRPr="00D264E4">
        <w:rPr>
          <w:sz w:val="20"/>
          <w:szCs w:val="20"/>
        </w:rPr>
        <w:t>radio frequency in a point to point</w:t>
      </w:r>
      <w:r w:rsidRPr="00D264E4">
        <w:rPr>
          <w:sz w:val="20"/>
          <w:szCs w:val="20"/>
        </w:rPr>
        <w:t xml:space="preserve"> network and communication conforming to an open standard. </w:t>
      </w:r>
      <w:r w:rsidR="00605D9E" w:rsidRPr="00D264E4">
        <w:rPr>
          <w:sz w:val="20"/>
          <w:szCs w:val="20"/>
        </w:rPr>
        <w:t>The WLCS shall</w:t>
      </w:r>
      <w:r w:rsidR="00300A63" w:rsidRPr="00D264E4">
        <w:rPr>
          <w:sz w:val="20"/>
          <w:szCs w:val="20"/>
        </w:rPr>
        <w:t xml:space="preserve"> be capable of working as a standalone system or integrate into a </w:t>
      </w:r>
      <w:r w:rsidR="00605D9E" w:rsidRPr="00D264E4">
        <w:rPr>
          <w:sz w:val="20"/>
          <w:szCs w:val="20"/>
        </w:rPr>
        <w:t>BAS or standalone w</w:t>
      </w:r>
      <w:r w:rsidRPr="00D264E4">
        <w:rPr>
          <w:sz w:val="20"/>
          <w:szCs w:val="20"/>
        </w:rPr>
        <w:t>eb-based enterprise software for monitoring and managing the WLCS, including a graphical interface for view</w:t>
      </w:r>
      <w:r w:rsidR="00D264E4" w:rsidRPr="00D264E4">
        <w:rPr>
          <w:sz w:val="20"/>
          <w:szCs w:val="20"/>
        </w:rPr>
        <w:t>ing and maintaining schedules.</w:t>
      </w:r>
    </w:p>
    <w:p w:rsidR="006A2F67" w:rsidRPr="00727289" w:rsidRDefault="006A2F67" w:rsidP="00605D9E">
      <w:pPr>
        <w:ind w:firstLine="720"/>
        <w:rPr>
          <w:sz w:val="20"/>
          <w:szCs w:val="20"/>
        </w:rPr>
      </w:pPr>
      <w:r w:rsidRPr="00727289">
        <w:rPr>
          <w:sz w:val="20"/>
          <w:szCs w:val="20"/>
        </w:rPr>
        <w:t xml:space="preserve">1.03 SUBMITTALS  </w:t>
      </w:r>
    </w:p>
    <w:p w:rsidR="006A2F67" w:rsidRPr="00727289" w:rsidRDefault="006A2F67" w:rsidP="00727289">
      <w:pPr>
        <w:pStyle w:val="ListParagraph"/>
        <w:numPr>
          <w:ilvl w:val="1"/>
          <w:numId w:val="4"/>
        </w:numPr>
        <w:spacing w:line="240" w:lineRule="auto"/>
        <w:contextualSpacing w:val="0"/>
        <w:rPr>
          <w:sz w:val="20"/>
          <w:szCs w:val="20"/>
        </w:rPr>
      </w:pPr>
      <w:r w:rsidRPr="00727289">
        <w:rPr>
          <w:sz w:val="20"/>
          <w:szCs w:val="20"/>
        </w:rPr>
        <w:t xml:space="preserve">Submit </w:t>
      </w:r>
      <w:r w:rsidR="00605D9E" w:rsidRPr="00727289">
        <w:rPr>
          <w:sz w:val="20"/>
          <w:szCs w:val="20"/>
        </w:rPr>
        <w:t xml:space="preserve">bill of material and </w:t>
      </w:r>
      <w:r w:rsidRPr="00727289">
        <w:rPr>
          <w:sz w:val="20"/>
          <w:szCs w:val="20"/>
        </w:rPr>
        <w:t xml:space="preserve">product datasheets for all devices provided in the WLCS. </w:t>
      </w:r>
    </w:p>
    <w:p w:rsidR="006A2F67" w:rsidRPr="00727289" w:rsidRDefault="006A2F67" w:rsidP="00727289">
      <w:pPr>
        <w:pStyle w:val="ListParagraph"/>
        <w:numPr>
          <w:ilvl w:val="1"/>
          <w:numId w:val="4"/>
        </w:numPr>
        <w:spacing w:line="240" w:lineRule="auto"/>
        <w:contextualSpacing w:val="0"/>
        <w:rPr>
          <w:sz w:val="20"/>
          <w:szCs w:val="20"/>
        </w:rPr>
      </w:pPr>
      <w:r w:rsidRPr="00727289">
        <w:rPr>
          <w:sz w:val="20"/>
          <w:szCs w:val="20"/>
        </w:rPr>
        <w:t xml:space="preserve">Submit standard wiring diagrams for the typical lighting </w:t>
      </w:r>
      <w:r w:rsidR="00605D9E" w:rsidRPr="00727289">
        <w:rPr>
          <w:sz w:val="20"/>
          <w:szCs w:val="20"/>
        </w:rPr>
        <w:t>and receptacle controllers.</w:t>
      </w:r>
      <w:r w:rsidRPr="00727289">
        <w:rPr>
          <w:sz w:val="20"/>
          <w:szCs w:val="20"/>
        </w:rPr>
        <w:t xml:space="preserve">  </w:t>
      </w:r>
    </w:p>
    <w:p w:rsidR="006A2F67" w:rsidRPr="00727289" w:rsidRDefault="006A2F67" w:rsidP="00727289">
      <w:pPr>
        <w:pStyle w:val="ListParagraph"/>
        <w:numPr>
          <w:ilvl w:val="1"/>
          <w:numId w:val="4"/>
        </w:numPr>
        <w:spacing w:line="240" w:lineRule="auto"/>
        <w:contextualSpacing w:val="0"/>
        <w:rPr>
          <w:sz w:val="20"/>
          <w:szCs w:val="20"/>
        </w:rPr>
      </w:pPr>
      <w:r w:rsidRPr="00727289">
        <w:rPr>
          <w:sz w:val="20"/>
          <w:szCs w:val="20"/>
        </w:rPr>
        <w:t xml:space="preserve">Submit a sequence of operation for each typical space type describing the typical control functions and occupant interactions with the lighting </w:t>
      </w:r>
      <w:r w:rsidR="00605D9E" w:rsidRPr="00727289">
        <w:rPr>
          <w:sz w:val="20"/>
          <w:szCs w:val="20"/>
        </w:rPr>
        <w:t xml:space="preserve">and receptacle </w:t>
      </w:r>
      <w:r w:rsidRPr="00727289">
        <w:rPr>
          <w:sz w:val="20"/>
          <w:szCs w:val="20"/>
        </w:rPr>
        <w:t xml:space="preserve">controls. </w:t>
      </w:r>
    </w:p>
    <w:p w:rsidR="00D013EA" w:rsidRPr="00D264E4" w:rsidRDefault="006A2F67" w:rsidP="005128BB">
      <w:pPr>
        <w:pStyle w:val="ListParagraph"/>
        <w:numPr>
          <w:ilvl w:val="1"/>
          <w:numId w:val="4"/>
        </w:numPr>
        <w:spacing w:line="240" w:lineRule="auto"/>
        <w:contextualSpacing w:val="0"/>
        <w:rPr>
          <w:sz w:val="20"/>
          <w:szCs w:val="20"/>
        </w:rPr>
      </w:pPr>
      <w:r w:rsidRPr="00D264E4">
        <w:rPr>
          <w:sz w:val="20"/>
          <w:szCs w:val="20"/>
        </w:rPr>
        <w:t>Upon receipt of notice of proposal acceptance, the successful bidder shall create and submit floor plans showing the type and location of each network device and each controlled light fixture. Submitted floor plan(s) shall include a bill of material listing all control devices, model numbers and quantities for each floor or location. Drawings shall</w:t>
      </w:r>
      <w:r w:rsidR="00300A63" w:rsidRPr="00D264E4">
        <w:rPr>
          <w:sz w:val="20"/>
          <w:szCs w:val="20"/>
        </w:rPr>
        <w:t xml:space="preserve"> </w:t>
      </w:r>
      <w:r w:rsidRPr="00D264E4">
        <w:rPr>
          <w:sz w:val="20"/>
          <w:szCs w:val="20"/>
        </w:rPr>
        <w:t>be created from the electronic files received from the building’s owner or r</w:t>
      </w:r>
      <w:r w:rsidR="00BE5C51" w:rsidRPr="00D264E4">
        <w:rPr>
          <w:sz w:val="20"/>
          <w:szCs w:val="20"/>
        </w:rPr>
        <w:t>epresentative</w:t>
      </w:r>
      <w:r w:rsidRPr="00D264E4">
        <w:rPr>
          <w:sz w:val="20"/>
          <w:szCs w:val="20"/>
        </w:rPr>
        <w:t xml:space="preserve">. </w:t>
      </w:r>
    </w:p>
    <w:p w:rsidR="006A2F67" w:rsidRPr="00727289" w:rsidRDefault="006A2F67" w:rsidP="00D013EA">
      <w:pPr>
        <w:ind w:firstLine="720"/>
        <w:rPr>
          <w:sz w:val="20"/>
          <w:szCs w:val="20"/>
        </w:rPr>
      </w:pPr>
      <w:r w:rsidRPr="00727289">
        <w:rPr>
          <w:sz w:val="20"/>
          <w:szCs w:val="20"/>
        </w:rPr>
        <w:lastRenderedPageBreak/>
        <w:t xml:space="preserve">1.04 APPROVALS </w:t>
      </w:r>
    </w:p>
    <w:p w:rsidR="006A2F67" w:rsidRPr="00727289" w:rsidRDefault="006A2F67" w:rsidP="00727289">
      <w:pPr>
        <w:pStyle w:val="ListParagraph"/>
        <w:numPr>
          <w:ilvl w:val="0"/>
          <w:numId w:val="5"/>
        </w:numPr>
        <w:spacing w:line="240" w:lineRule="auto"/>
        <w:contextualSpacing w:val="0"/>
        <w:rPr>
          <w:sz w:val="20"/>
          <w:szCs w:val="20"/>
        </w:rPr>
      </w:pPr>
      <w:r w:rsidRPr="00727289">
        <w:rPr>
          <w:sz w:val="20"/>
          <w:szCs w:val="20"/>
        </w:rPr>
        <w:t>Prior approval from the owner’s representative is required for products or systems manufactured by companies not specified in the Network Lighting Controls section of</w:t>
      </w:r>
      <w:r w:rsidR="00D013EA" w:rsidRPr="00727289">
        <w:rPr>
          <w:sz w:val="20"/>
          <w:szCs w:val="20"/>
        </w:rPr>
        <w:t xml:space="preserve"> </w:t>
      </w:r>
      <w:r w:rsidRPr="00727289">
        <w:rPr>
          <w:sz w:val="20"/>
          <w:szCs w:val="20"/>
        </w:rPr>
        <w:t xml:space="preserve">this specification.  </w:t>
      </w:r>
    </w:p>
    <w:p w:rsidR="00D013EA" w:rsidRPr="00727289" w:rsidRDefault="006A2F67" w:rsidP="00727289">
      <w:pPr>
        <w:pStyle w:val="ListParagraph"/>
        <w:numPr>
          <w:ilvl w:val="0"/>
          <w:numId w:val="5"/>
        </w:numPr>
        <w:spacing w:line="240" w:lineRule="auto"/>
        <w:contextualSpacing w:val="0"/>
        <w:rPr>
          <w:sz w:val="20"/>
          <w:szCs w:val="20"/>
        </w:rPr>
      </w:pPr>
      <w:r w:rsidRPr="00727289">
        <w:rPr>
          <w:sz w:val="20"/>
          <w:szCs w:val="20"/>
        </w:rPr>
        <w:t>Any alternate product or system that has not received prior approval from the owner’s representative at least 10 days prior to submission</w:t>
      </w:r>
      <w:r w:rsidR="00D013EA" w:rsidRPr="00727289">
        <w:rPr>
          <w:sz w:val="20"/>
          <w:szCs w:val="20"/>
        </w:rPr>
        <w:t xml:space="preserve"> of a proposal package shall be </w:t>
      </w:r>
      <w:r w:rsidR="00762E7A">
        <w:rPr>
          <w:sz w:val="20"/>
          <w:szCs w:val="20"/>
        </w:rPr>
        <w:t>r</w:t>
      </w:r>
      <w:r w:rsidRPr="00727289">
        <w:rPr>
          <w:sz w:val="20"/>
          <w:szCs w:val="20"/>
        </w:rPr>
        <w:t xml:space="preserve">ejected. Alternate products or systems require submission of catalog datasheets, system </w:t>
      </w:r>
      <w:r w:rsidR="00D013EA" w:rsidRPr="00727289">
        <w:rPr>
          <w:sz w:val="20"/>
          <w:szCs w:val="20"/>
        </w:rPr>
        <w:t>o</w:t>
      </w:r>
      <w:r w:rsidRPr="00727289">
        <w:rPr>
          <w:sz w:val="20"/>
          <w:szCs w:val="20"/>
        </w:rPr>
        <w:t xml:space="preserve">verview documents and installation manuals to the owner’s representative. </w:t>
      </w:r>
    </w:p>
    <w:p w:rsidR="006A2F67" w:rsidRDefault="006A2F67" w:rsidP="00727289">
      <w:pPr>
        <w:pStyle w:val="ListParagraph"/>
        <w:numPr>
          <w:ilvl w:val="0"/>
          <w:numId w:val="5"/>
        </w:numPr>
        <w:spacing w:line="240" w:lineRule="auto"/>
        <w:contextualSpacing w:val="0"/>
        <w:rPr>
          <w:sz w:val="20"/>
          <w:szCs w:val="20"/>
        </w:rPr>
      </w:pPr>
      <w:r w:rsidRPr="00727289">
        <w:rPr>
          <w:sz w:val="20"/>
          <w:szCs w:val="20"/>
        </w:rPr>
        <w:t xml:space="preserve">For any alternate system that requires wired communication between field controllers, bidders shall provide system riser diagrams detailing communication wiring and control wiring including wiring details of all typical light fixtures with the submitted proposal package.  Bidders shall provide a total installed cost including itemized labor costs for installing a wired </w:t>
      </w:r>
      <w:r w:rsidR="00D013EA" w:rsidRPr="00727289">
        <w:rPr>
          <w:sz w:val="20"/>
          <w:szCs w:val="20"/>
        </w:rPr>
        <w:t>c</w:t>
      </w:r>
      <w:r w:rsidRPr="00727289">
        <w:rPr>
          <w:sz w:val="20"/>
          <w:szCs w:val="20"/>
        </w:rPr>
        <w:t xml:space="preserve">ommunication network. </w:t>
      </w:r>
    </w:p>
    <w:p w:rsidR="006A2F67" w:rsidRPr="00D264E4" w:rsidRDefault="004E1ED3" w:rsidP="0017299E">
      <w:pPr>
        <w:pStyle w:val="ListParagraph"/>
        <w:numPr>
          <w:ilvl w:val="0"/>
          <w:numId w:val="5"/>
        </w:numPr>
        <w:spacing w:line="240" w:lineRule="auto"/>
        <w:contextualSpacing w:val="0"/>
        <w:rPr>
          <w:sz w:val="20"/>
          <w:szCs w:val="20"/>
        </w:rPr>
      </w:pPr>
      <w:r w:rsidRPr="00D264E4">
        <w:rPr>
          <w:sz w:val="20"/>
          <w:szCs w:val="20"/>
        </w:rPr>
        <w:t>Manufacturer of alternate wireless lighting control system shall have been manufacturing wireless lighting controls for minimum of 10 years.</w:t>
      </w:r>
      <w:r w:rsidR="006A2F67" w:rsidRPr="00D264E4">
        <w:rPr>
          <w:sz w:val="20"/>
          <w:szCs w:val="20"/>
        </w:rPr>
        <w:t xml:space="preserve"> </w:t>
      </w:r>
    </w:p>
    <w:p w:rsidR="006A2F67" w:rsidRPr="00B1041E" w:rsidRDefault="00D013EA" w:rsidP="00727289">
      <w:pPr>
        <w:pStyle w:val="ListParagraph"/>
        <w:numPr>
          <w:ilvl w:val="1"/>
          <w:numId w:val="7"/>
        </w:numPr>
        <w:rPr>
          <w:sz w:val="20"/>
          <w:szCs w:val="20"/>
        </w:rPr>
      </w:pPr>
      <w:r w:rsidRPr="00B1041E">
        <w:rPr>
          <w:sz w:val="20"/>
          <w:szCs w:val="20"/>
        </w:rPr>
        <w:t>Q</w:t>
      </w:r>
      <w:r w:rsidR="006A2F67" w:rsidRPr="00B1041E">
        <w:rPr>
          <w:sz w:val="20"/>
          <w:szCs w:val="20"/>
        </w:rPr>
        <w:t xml:space="preserve">UALITY ASSURANCE </w:t>
      </w:r>
    </w:p>
    <w:p w:rsidR="00D013EA" w:rsidRPr="00727289" w:rsidRDefault="00D013EA" w:rsidP="00D013EA">
      <w:pPr>
        <w:pStyle w:val="ListParagraph"/>
        <w:ind w:left="1095"/>
        <w:rPr>
          <w:sz w:val="20"/>
          <w:szCs w:val="20"/>
        </w:rPr>
      </w:pPr>
    </w:p>
    <w:p w:rsidR="006A2F67" w:rsidRPr="00727289" w:rsidRDefault="006A2F67" w:rsidP="00727289">
      <w:pPr>
        <w:pStyle w:val="ListParagraph"/>
        <w:numPr>
          <w:ilvl w:val="1"/>
          <w:numId w:val="6"/>
        </w:numPr>
        <w:spacing w:line="240" w:lineRule="auto"/>
        <w:contextualSpacing w:val="0"/>
        <w:rPr>
          <w:sz w:val="20"/>
          <w:szCs w:val="20"/>
        </w:rPr>
      </w:pPr>
      <w:r w:rsidRPr="00727289">
        <w:rPr>
          <w:sz w:val="20"/>
          <w:szCs w:val="20"/>
        </w:rPr>
        <w:t>All hardware components shall be listed by</w:t>
      </w:r>
      <w:r w:rsidR="008A4983" w:rsidRPr="00727289">
        <w:rPr>
          <w:sz w:val="20"/>
          <w:szCs w:val="20"/>
        </w:rPr>
        <w:t xml:space="preserve"> a nationally recognized testing laboratory (NRTL) to UL standards</w:t>
      </w:r>
      <w:r w:rsidRPr="00727289">
        <w:rPr>
          <w:sz w:val="20"/>
          <w:szCs w:val="20"/>
        </w:rPr>
        <w:t xml:space="preserve"> specifically for the required application. </w:t>
      </w:r>
    </w:p>
    <w:p w:rsidR="006A2F67" w:rsidRPr="00727289" w:rsidRDefault="006A2F67" w:rsidP="00727289">
      <w:pPr>
        <w:pStyle w:val="ListParagraph"/>
        <w:numPr>
          <w:ilvl w:val="1"/>
          <w:numId w:val="6"/>
        </w:numPr>
        <w:spacing w:line="240" w:lineRule="auto"/>
        <w:contextualSpacing w:val="0"/>
        <w:rPr>
          <w:sz w:val="20"/>
          <w:szCs w:val="20"/>
        </w:rPr>
      </w:pPr>
      <w:r w:rsidRPr="00727289">
        <w:rPr>
          <w:sz w:val="20"/>
          <w:szCs w:val="20"/>
        </w:rPr>
        <w:t>All wireless network devices shall c</w:t>
      </w:r>
      <w:r w:rsidR="008A4983" w:rsidRPr="00727289">
        <w:rPr>
          <w:sz w:val="20"/>
          <w:szCs w:val="20"/>
        </w:rPr>
        <w:t>omply with FCC Part 15</w:t>
      </w:r>
      <w:r w:rsidRPr="00727289">
        <w:rPr>
          <w:sz w:val="20"/>
          <w:szCs w:val="20"/>
        </w:rPr>
        <w:t xml:space="preserve">. </w:t>
      </w:r>
    </w:p>
    <w:p w:rsidR="006A2F67" w:rsidRPr="00D264E4" w:rsidRDefault="006A2F67" w:rsidP="00F60729">
      <w:pPr>
        <w:pStyle w:val="ListParagraph"/>
        <w:numPr>
          <w:ilvl w:val="1"/>
          <w:numId w:val="6"/>
        </w:numPr>
        <w:spacing w:line="240" w:lineRule="auto"/>
        <w:contextualSpacing w:val="0"/>
        <w:rPr>
          <w:sz w:val="20"/>
          <w:szCs w:val="20"/>
        </w:rPr>
      </w:pPr>
      <w:r w:rsidRPr="00D264E4">
        <w:rPr>
          <w:sz w:val="20"/>
          <w:szCs w:val="20"/>
        </w:rPr>
        <w:t>The successful bidder shall install and configure the WLCS according to the manufacturer’s installation instr</w:t>
      </w:r>
      <w:r w:rsidR="008A4983" w:rsidRPr="00D264E4">
        <w:rPr>
          <w:sz w:val="20"/>
          <w:szCs w:val="20"/>
        </w:rPr>
        <w:t>uctions, wiring diagrams,</w:t>
      </w:r>
      <w:r w:rsidRPr="00D264E4">
        <w:rPr>
          <w:sz w:val="20"/>
          <w:szCs w:val="20"/>
        </w:rPr>
        <w:t xml:space="preserve"> p</w:t>
      </w:r>
      <w:r w:rsidR="008A4983" w:rsidRPr="00D264E4">
        <w:rPr>
          <w:sz w:val="20"/>
          <w:szCs w:val="20"/>
        </w:rPr>
        <w:t>lans</w:t>
      </w:r>
      <w:r w:rsidR="00762E7A" w:rsidRPr="00D264E4">
        <w:rPr>
          <w:sz w:val="20"/>
          <w:szCs w:val="20"/>
        </w:rPr>
        <w:t xml:space="preserve">, </w:t>
      </w:r>
      <w:r w:rsidR="008A4983" w:rsidRPr="00D264E4">
        <w:rPr>
          <w:sz w:val="20"/>
          <w:szCs w:val="20"/>
        </w:rPr>
        <w:t>specifications and p</w:t>
      </w:r>
      <w:r w:rsidRPr="00D264E4">
        <w:rPr>
          <w:sz w:val="20"/>
          <w:szCs w:val="20"/>
        </w:rPr>
        <w:t xml:space="preserve">roject submittals. </w:t>
      </w:r>
    </w:p>
    <w:p w:rsidR="006A2F67" w:rsidRPr="00727289" w:rsidRDefault="006A2F67" w:rsidP="008A4983">
      <w:pPr>
        <w:ind w:firstLine="720"/>
        <w:rPr>
          <w:sz w:val="20"/>
          <w:szCs w:val="20"/>
        </w:rPr>
      </w:pPr>
      <w:r w:rsidRPr="00727289">
        <w:rPr>
          <w:sz w:val="20"/>
          <w:szCs w:val="20"/>
        </w:rPr>
        <w:t xml:space="preserve">1.06 WARRANTY  </w:t>
      </w:r>
    </w:p>
    <w:p w:rsidR="00CE1C3D" w:rsidRPr="00D264E4" w:rsidRDefault="006A2F67" w:rsidP="00CC3844">
      <w:pPr>
        <w:pStyle w:val="ListParagraph"/>
        <w:numPr>
          <w:ilvl w:val="1"/>
          <w:numId w:val="8"/>
        </w:numPr>
        <w:spacing w:line="240" w:lineRule="auto"/>
        <w:contextualSpacing w:val="0"/>
        <w:rPr>
          <w:sz w:val="20"/>
          <w:szCs w:val="20"/>
        </w:rPr>
      </w:pPr>
      <w:r w:rsidRPr="00D264E4">
        <w:rPr>
          <w:sz w:val="20"/>
          <w:szCs w:val="20"/>
        </w:rPr>
        <w:t xml:space="preserve">Hardware: The manufacturer shall provide a </w:t>
      </w:r>
      <w:r w:rsidR="00CE1C3D" w:rsidRPr="00D264E4">
        <w:rPr>
          <w:sz w:val="20"/>
          <w:szCs w:val="20"/>
        </w:rPr>
        <w:t>five (5)</w:t>
      </w:r>
      <w:r w:rsidRPr="00D264E4">
        <w:rPr>
          <w:sz w:val="20"/>
          <w:szCs w:val="20"/>
        </w:rPr>
        <w:t xml:space="preserve"> year warranty on all control devices supplied and installed. Warranty coverage shall begin on the date of shipment. The manufacturer will, at its </w:t>
      </w:r>
      <w:r w:rsidR="00CE1C3D" w:rsidRPr="00D264E4">
        <w:rPr>
          <w:sz w:val="20"/>
          <w:szCs w:val="20"/>
        </w:rPr>
        <w:t>discretion</w:t>
      </w:r>
      <w:r w:rsidRPr="00D264E4">
        <w:rPr>
          <w:sz w:val="20"/>
          <w:szCs w:val="20"/>
        </w:rPr>
        <w:t xml:space="preserve">, </w:t>
      </w:r>
      <w:r w:rsidR="008A4983" w:rsidRPr="00D264E4">
        <w:rPr>
          <w:sz w:val="20"/>
          <w:szCs w:val="20"/>
        </w:rPr>
        <w:t>r</w:t>
      </w:r>
      <w:r w:rsidRPr="00D264E4">
        <w:rPr>
          <w:sz w:val="20"/>
          <w:szCs w:val="20"/>
        </w:rPr>
        <w:t>epair or replace any defective products within the warranty period. The manufacturer is not liable for improper installation or incidental damages, and the warranty does not cover the cost of installatio</w:t>
      </w:r>
      <w:r w:rsidR="00D264E4" w:rsidRPr="00D264E4">
        <w:rPr>
          <w:sz w:val="20"/>
          <w:szCs w:val="20"/>
        </w:rPr>
        <w:t xml:space="preserve">n or removal of the equipment. </w:t>
      </w:r>
    </w:p>
    <w:p w:rsidR="006A2F67" w:rsidRPr="00727289" w:rsidRDefault="006A2F67" w:rsidP="00CE1C3D">
      <w:pPr>
        <w:ind w:firstLine="720"/>
        <w:rPr>
          <w:sz w:val="20"/>
          <w:szCs w:val="20"/>
        </w:rPr>
      </w:pPr>
      <w:r w:rsidRPr="00727289">
        <w:rPr>
          <w:sz w:val="20"/>
          <w:szCs w:val="20"/>
        </w:rPr>
        <w:t xml:space="preserve">1.07 MAINTENANCE </w:t>
      </w:r>
    </w:p>
    <w:p w:rsidR="006A2F67" w:rsidRPr="00727289" w:rsidRDefault="006A2F67" w:rsidP="00727289">
      <w:pPr>
        <w:pStyle w:val="ListParagraph"/>
        <w:numPr>
          <w:ilvl w:val="1"/>
          <w:numId w:val="9"/>
        </w:numPr>
        <w:spacing w:line="240" w:lineRule="auto"/>
        <w:contextualSpacing w:val="0"/>
        <w:rPr>
          <w:sz w:val="20"/>
          <w:szCs w:val="20"/>
        </w:rPr>
      </w:pPr>
      <w:r w:rsidRPr="00727289">
        <w:rPr>
          <w:sz w:val="20"/>
          <w:szCs w:val="20"/>
        </w:rPr>
        <w:t xml:space="preserve">The manufacturer shall make available to the End-User a method of ordering new equipment for expansions, replacements or parts to be used as spares. The manufacturer must make new or remanufactured parts available for a minimum period of 10 years from the system’s date of purchase. </w:t>
      </w:r>
    </w:p>
    <w:p w:rsidR="006A2F67" w:rsidRPr="00D264E4" w:rsidRDefault="006A2F67" w:rsidP="00FF1122">
      <w:pPr>
        <w:pStyle w:val="ListParagraph"/>
        <w:numPr>
          <w:ilvl w:val="1"/>
          <w:numId w:val="9"/>
        </w:numPr>
        <w:spacing w:line="240" w:lineRule="auto"/>
        <w:contextualSpacing w:val="0"/>
        <w:rPr>
          <w:sz w:val="20"/>
          <w:szCs w:val="20"/>
        </w:rPr>
      </w:pPr>
      <w:r w:rsidRPr="00D264E4">
        <w:rPr>
          <w:sz w:val="20"/>
          <w:szCs w:val="20"/>
        </w:rPr>
        <w:t>The manufacturer shall provide extended support that is billab</w:t>
      </w:r>
      <w:r w:rsidR="00D264E4" w:rsidRPr="00D264E4">
        <w:rPr>
          <w:sz w:val="20"/>
          <w:szCs w:val="20"/>
        </w:rPr>
        <w:t xml:space="preserve">le at half or whole day rates. </w:t>
      </w:r>
      <w:r w:rsidRPr="00D264E4">
        <w:rPr>
          <w:sz w:val="20"/>
          <w:szCs w:val="20"/>
        </w:rPr>
        <w:t xml:space="preserve"> </w:t>
      </w:r>
    </w:p>
    <w:p w:rsidR="006A2F67" w:rsidRPr="00727289" w:rsidRDefault="006A2F67" w:rsidP="00605D9E">
      <w:pPr>
        <w:rPr>
          <w:sz w:val="20"/>
          <w:szCs w:val="20"/>
        </w:rPr>
      </w:pPr>
      <w:r w:rsidRPr="00727289">
        <w:rPr>
          <w:sz w:val="20"/>
          <w:szCs w:val="20"/>
        </w:rPr>
        <w:t xml:space="preserve">PART 2 – EQUIPMENT </w:t>
      </w:r>
    </w:p>
    <w:p w:rsidR="006A2F67" w:rsidRPr="00727289" w:rsidRDefault="0068444F" w:rsidP="00CE1C3D">
      <w:pPr>
        <w:ind w:firstLine="720"/>
        <w:rPr>
          <w:sz w:val="20"/>
          <w:szCs w:val="20"/>
        </w:rPr>
      </w:pPr>
      <w:r>
        <w:rPr>
          <w:sz w:val="20"/>
          <w:szCs w:val="20"/>
        </w:rPr>
        <w:t xml:space="preserve">2.01 </w:t>
      </w:r>
      <w:r w:rsidR="006A2F67" w:rsidRPr="00727289">
        <w:rPr>
          <w:sz w:val="20"/>
          <w:szCs w:val="20"/>
        </w:rPr>
        <w:t xml:space="preserve">ACCEPTABLE MANUFACTURERS  </w:t>
      </w:r>
    </w:p>
    <w:p w:rsidR="006A2F67" w:rsidRPr="00727289" w:rsidRDefault="00CE1C3D" w:rsidP="00727289">
      <w:pPr>
        <w:pStyle w:val="ListParagraph"/>
        <w:numPr>
          <w:ilvl w:val="1"/>
          <w:numId w:val="10"/>
        </w:numPr>
        <w:spacing w:line="240" w:lineRule="auto"/>
        <w:contextualSpacing w:val="0"/>
        <w:rPr>
          <w:sz w:val="20"/>
          <w:szCs w:val="20"/>
        </w:rPr>
      </w:pPr>
      <w:r w:rsidRPr="00727289">
        <w:rPr>
          <w:sz w:val="20"/>
          <w:szCs w:val="20"/>
        </w:rPr>
        <w:t>Echoflex Solutions Inc.</w:t>
      </w:r>
    </w:p>
    <w:p w:rsidR="006A2F67" w:rsidRDefault="006A2F67" w:rsidP="00727289">
      <w:pPr>
        <w:pStyle w:val="ListParagraph"/>
        <w:numPr>
          <w:ilvl w:val="1"/>
          <w:numId w:val="10"/>
        </w:numPr>
        <w:spacing w:line="240" w:lineRule="auto"/>
        <w:contextualSpacing w:val="0"/>
        <w:rPr>
          <w:sz w:val="20"/>
          <w:szCs w:val="20"/>
        </w:rPr>
      </w:pPr>
      <w:r w:rsidRPr="00727289">
        <w:rPr>
          <w:sz w:val="20"/>
          <w:szCs w:val="20"/>
        </w:rPr>
        <w:t xml:space="preserve">Unless otherwise noted, all basic components (wireless light controllers, sensor interfaces, wall controls, gateways and enterprise software) shall be provided by the same manufacturer.  </w:t>
      </w:r>
    </w:p>
    <w:p w:rsidR="006A2F67" w:rsidRPr="00727289" w:rsidRDefault="0068444F" w:rsidP="00CE1C3D">
      <w:pPr>
        <w:ind w:firstLine="720"/>
        <w:rPr>
          <w:sz w:val="20"/>
          <w:szCs w:val="20"/>
        </w:rPr>
      </w:pPr>
      <w:r>
        <w:rPr>
          <w:sz w:val="20"/>
          <w:szCs w:val="20"/>
        </w:rPr>
        <w:t xml:space="preserve">2.02 </w:t>
      </w:r>
      <w:r w:rsidR="006A2F67" w:rsidRPr="00727289">
        <w:rPr>
          <w:sz w:val="20"/>
          <w:szCs w:val="20"/>
        </w:rPr>
        <w:t xml:space="preserve">WIRELESS NETWORK </w:t>
      </w:r>
    </w:p>
    <w:p w:rsidR="00CE1C3D" w:rsidRPr="00727289" w:rsidRDefault="006A2F67" w:rsidP="00727289">
      <w:pPr>
        <w:pStyle w:val="ListParagraph"/>
        <w:numPr>
          <w:ilvl w:val="1"/>
          <w:numId w:val="11"/>
        </w:numPr>
        <w:spacing w:line="240" w:lineRule="auto"/>
        <w:contextualSpacing w:val="0"/>
        <w:rPr>
          <w:sz w:val="20"/>
          <w:szCs w:val="20"/>
        </w:rPr>
      </w:pPr>
      <w:r w:rsidRPr="00727289">
        <w:rPr>
          <w:sz w:val="20"/>
          <w:szCs w:val="20"/>
        </w:rPr>
        <w:t xml:space="preserve">All wireless network devices shall communicate via radio frequency using the </w:t>
      </w:r>
      <w:r w:rsidR="00CE1C3D" w:rsidRPr="00727289">
        <w:rPr>
          <w:sz w:val="20"/>
          <w:szCs w:val="20"/>
        </w:rPr>
        <w:t>EnOcean</w:t>
      </w:r>
      <w:r w:rsidRPr="00727289">
        <w:rPr>
          <w:sz w:val="20"/>
          <w:szCs w:val="20"/>
        </w:rPr>
        <w:t xml:space="preserve"> wireless protocol, </w:t>
      </w:r>
      <w:r w:rsidR="00CE1C3D" w:rsidRPr="00727289">
        <w:rPr>
          <w:sz w:val="20"/>
          <w:szCs w:val="20"/>
        </w:rPr>
        <w:t xml:space="preserve">using 902 MHz </w:t>
      </w:r>
      <w:r w:rsidRPr="00727289">
        <w:rPr>
          <w:sz w:val="20"/>
          <w:szCs w:val="20"/>
        </w:rPr>
        <w:t>(an open standard</w:t>
      </w:r>
      <w:r w:rsidR="00CE1C3D" w:rsidRPr="00727289">
        <w:rPr>
          <w:sz w:val="20"/>
          <w:szCs w:val="20"/>
        </w:rPr>
        <w:t xml:space="preserve"> in North America</w:t>
      </w:r>
      <w:r w:rsidRPr="00727289">
        <w:rPr>
          <w:sz w:val="20"/>
          <w:szCs w:val="20"/>
        </w:rPr>
        <w:t xml:space="preserve">).  </w:t>
      </w:r>
    </w:p>
    <w:p w:rsidR="006A2F67" w:rsidRPr="00727289" w:rsidRDefault="006A2F67" w:rsidP="00727289">
      <w:pPr>
        <w:pStyle w:val="ListParagraph"/>
        <w:numPr>
          <w:ilvl w:val="1"/>
          <w:numId w:val="11"/>
        </w:numPr>
        <w:spacing w:line="240" w:lineRule="auto"/>
        <w:contextualSpacing w:val="0"/>
        <w:rPr>
          <w:sz w:val="20"/>
          <w:szCs w:val="20"/>
        </w:rPr>
      </w:pPr>
      <w:r w:rsidRPr="00727289">
        <w:rPr>
          <w:sz w:val="20"/>
          <w:szCs w:val="20"/>
        </w:rPr>
        <w:t>The wireless lighting control network shall be a highly distributed control network. To ensure future flexibility</w:t>
      </w:r>
      <w:r w:rsidR="007B4836" w:rsidRPr="00727289">
        <w:rPr>
          <w:sz w:val="20"/>
          <w:szCs w:val="20"/>
        </w:rPr>
        <w:t xml:space="preserve"> and instantaneous response, </w:t>
      </w:r>
      <w:r w:rsidRPr="00727289">
        <w:rPr>
          <w:sz w:val="20"/>
          <w:szCs w:val="20"/>
        </w:rPr>
        <w:t xml:space="preserve">all control decisions shall be </w:t>
      </w:r>
      <w:r w:rsidR="007B4836" w:rsidRPr="00727289">
        <w:rPr>
          <w:sz w:val="20"/>
          <w:szCs w:val="20"/>
        </w:rPr>
        <w:t xml:space="preserve">made in the </w:t>
      </w:r>
      <w:r w:rsidRPr="00727289">
        <w:rPr>
          <w:sz w:val="20"/>
          <w:szCs w:val="20"/>
        </w:rPr>
        <w:t xml:space="preserve">control devices such as the </w:t>
      </w:r>
      <w:r w:rsidR="007B4836" w:rsidRPr="00727289">
        <w:rPr>
          <w:sz w:val="20"/>
          <w:szCs w:val="20"/>
        </w:rPr>
        <w:t>lighting and receptacle</w:t>
      </w:r>
      <w:r w:rsidRPr="00727289">
        <w:rPr>
          <w:sz w:val="20"/>
          <w:szCs w:val="20"/>
        </w:rPr>
        <w:t xml:space="preserve"> controllers.  A system using a centralized controller or gateway to provide the control logic for the behavior of the end devices shall be prohibited.  Similarly, a system which features a single point of failure, like a logic controlling gateway or a system repeater, shall be prohibited. </w:t>
      </w:r>
    </w:p>
    <w:p w:rsidR="006A2F67" w:rsidRPr="00727289" w:rsidRDefault="006A2F67" w:rsidP="00727289">
      <w:pPr>
        <w:pStyle w:val="ListParagraph"/>
        <w:numPr>
          <w:ilvl w:val="1"/>
          <w:numId w:val="11"/>
        </w:numPr>
        <w:spacing w:line="240" w:lineRule="auto"/>
        <w:contextualSpacing w:val="0"/>
        <w:rPr>
          <w:sz w:val="20"/>
          <w:szCs w:val="20"/>
        </w:rPr>
      </w:pPr>
      <w:r w:rsidRPr="00727289">
        <w:rPr>
          <w:sz w:val="20"/>
          <w:szCs w:val="20"/>
        </w:rPr>
        <w:t>All wireless network devices shall have their configuration programming stored in nonvolatile</w:t>
      </w:r>
      <w:r w:rsidR="00CE1C3D" w:rsidRPr="00727289">
        <w:rPr>
          <w:sz w:val="20"/>
          <w:szCs w:val="20"/>
        </w:rPr>
        <w:t xml:space="preserve"> </w:t>
      </w:r>
      <w:r w:rsidRPr="00727289">
        <w:rPr>
          <w:sz w:val="20"/>
          <w:szCs w:val="20"/>
        </w:rPr>
        <w:t xml:space="preserve">memory. </w:t>
      </w:r>
    </w:p>
    <w:p w:rsidR="006A2F67" w:rsidRPr="00727289" w:rsidRDefault="006A2F67" w:rsidP="00727289">
      <w:pPr>
        <w:pStyle w:val="ListParagraph"/>
        <w:numPr>
          <w:ilvl w:val="1"/>
          <w:numId w:val="11"/>
        </w:numPr>
        <w:spacing w:line="240" w:lineRule="auto"/>
        <w:contextualSpacing w:val="0"/>
        <w:rPr>
          <w:sz w:val="20"/>
          <w:szCs w:val="20"/>
        </w:rPr>
      </w:pPr>
      <w:r w:rsidRPr="00727289">
        <w:rPr>
          <w:sz w:val="20"/>
          <w:szCs w:val="20"/>
        </w:rPr>
        <w:t>The intent of the WLCS is to provide a flexible network that is configurable for present and future building requirements.  The intent is that individual fixtures or small groups of fixtures respond to multiple local and global signals including occupancy control, daylighting, wall switching, automatic scheduling and automatic demand response.</w:t>
      </w:r>
    </w:p>
    <w:p w:rsidR="006A2F67" w:rsidRPr="00D264E4" w:rsidRDefault="006A2F67" w:rsidP="00EC573E">
      <w:pPr>
        <w:pStyle w:val="ListParagraph"/>
        <w:numPr>
          <w:ilvl w:val="1"/>
          <w:numId w:val="11"/>
        </w:numPr>
        <w:spacing w:line="240" w:lineRule="auto"/>
        <w:contextualSpacing w:val="0"/>
        <w:rPr>
          <w:sz w:val="20"/>
          <w:szCs w:val="20"/>
        </w:rPr>
      </w:pPr>
      <w:r w:rsidRPr="00D264E4">
        <w:rPr>
          <w:sz w:val="20"/>
          <w:szCs w:val="20"/>
        </w:rPr>
        <w:t xml:space="preserve">The WLCS shall be configured to work with </w:t>
      </w:r>
      <w:r w:rsidR="00762E7A" w:rsidRPr="00D264E4">
        <w:rPr>
          <w:sz w:val="20"/>
          <w:szCs w:val="20"/>
        </w:rPr>
        <w:t xml:space="preserve">wireless </w:t>
      </w:r>
      <w:r w:rsidRPr="00D264E4">
        <w:rPr>
          <w:sz w:val="20"/>
          <w:szCs w:val="20"/>
        </w:rPr>
        <w:t>occupancy sensors and photocells</w:t>
      </w:r>
      <w:r w:rsidR="00762E7A" w:rsidRPr="00D264E4">
        <w:rPr>
          <w:sz w:val="20"/>
          <w:szCs w:val="20"/>
        </w:rPr>
        <w:t xml:space="preserve"> that have employ standard EnOcean Engineering Profiles (EEPs)</w:t>
      </w:r>
      <w:r w:rsidRPr="00D264E4">
        <w:rPr>
          <w:sz w:val="20"/>
          <w:szCs w:val="20"/>
        </w:rPr>
        <w:t xml:space="preserve">. Proprietary occupancy sensors and photocells that are network specific shall not be allowed.  If an occupancy sensor or photocell fails, the same device or equivalent replacement device shall be available for purchase from an electrical distributor.   </w:t>
      </w:r>
    </w:p>
    <w:p w:rsidR="006A2F67" w:rsidRPr="00727289" w:rsidRDefault="0068444F" w:rsidP="007B4836">
      <w:pPr>
        <w:ind w:firstLine="720"/>
        <w:rPr>
          <w:sz w:val="20"/>
          <w:szCs w:val="20"/>
        </w:rPr>
      </w:pPr>
      <w:r>
        <w:rPr>
          <w:sz w:val="20"/>
          <w:szCs w:val="20"/>
        </w:rPr>
        <w:t xml:space="preserve">2.03 </w:t>
      </w:r>
      <w:r w:rsidR="006A2F67" w:rsidRPr="00727289">
        <w:rPr>
          <w:sz w:val="20"/>
          <w:szCs w:val="20"/>
        </w:rPr>
        <w:t xml:space="preserve">EQUIPMENT  </w:t>
      </w:r>
    </w:p>
    <w:p w:rsidR="008A615C" w:rsidRPr="00727289" w:rsidRDefault="008B5143" w:rsidP="00727289">
      <w:pPr>
        <w:pStyle w:val="ListParagraph"/>
        <w:numPr>
          <w:ilvl w:val="1"/>
          <w:numId w:val="12"/>
        </w:numPr>
        <w:spacing w:line="240" w:lineRule="auto"/>
        <w:contextualSpacing w:val="0"/>
        <w:rPr>
          <w:sz w:val="20"/>
          <w:szCs w:val="20"/>
        </w:rPr>
      </w:pPr>
      <w:r>
        <w:rPr>
          <w:sz w:val="20"/>
          <w:szCs w:val="20"/>
        </w:rPr>
        <w:t>Wireless</w:t>
      </w:r>
      <w:r w:rsidR="006A2F67" w:rsidRPr="00727289">
        <w:rPr>
          <w:sz w:val="20"/>
          <w:szCs w:val="20"/>
        </w:rPr>
        <w:t xml:space="preserve"> Controller </w:t>
      </w:r>
    </w:p>
    <w:p w:rsidR="008A615C" w:rsidRPr="00ED0E7C" w:rsidRDefault="008B5143" w:rsidP="00997B0E">
      <w:pPr>
        <w:pStyle w:val="ListParagraph"/>
        <w:widowControl w:val="0"/>
        <w:numPr>
          <w:ilvl w:val="3"/>
          <w:numId w:val="12"/>
        </w:numPr>
        <w:tabs>
          <w:tab w:val="left" w:pos="2260"/>
        </w:tabs>
        <w:spacing w:before="10" w:after="0" w:line="240" w:lineRule="auto"/>
        <w:ind w:right="678"/>
        <w:contextualSpacing w:val="0"/>
        <w:rPr>
          <w:rFonts w:eastAsia="Arial" w:cs="Arial"/>
          <w:sz w:val="20"/>
          <w:szCs w:val="20"/>
        </w:rPr>
      </w:pPr>
      <w:bookmarkStart w:id="0" w:name="1._The_Lighting_Controller_shall_be_the_"/>
      <w:bookmarkEnd w:id="0"/>
      <w:r w:rsidRPr="00ED0E7C">
        <w:rPr>
          <w:rFonts w:cs="Arial"/>
          <w:sz w:val="20"/>
          <w:szCs w:val="20"/>
        </w:rPr>
        <w:t>The</w:t>
      </w:r>
      <w:r w:rsidR="008A615C" w:rsidRPr="00ED0E7C">
        <w:rPr>
          <w:rFonts w:cs="Arial"/>
          <w:sz w:val="20"/>
          <w:szCs w:val="20"/>
        </w:rPr>
        <w:t xml:space="preserve"> Controller shall be</w:t>
      </w:r>
      <w:r w:rsidR="00047045" w:rsidRPr="00ED0E7C">
        <w:rPr>
          <w:rFonts w:cs="Arial"/>
          <w:sz w:val="20"/>
          <w:szCs w:val="20"/>
        </w:rPr>
        <w:t xml:space="preserve"> manufactured</w:t>
      </w:r>
      <w:r w:rsidR="008A615C" w:rsidRPr="00ED0E7C">
        <w:rPr>
          <w:rFonts w:cs="Arial"/>
          <w:sz w:val="20"/>
          <w:szCs w:val="20"/>
        </w:rPr>
        <w:t xml:space="preserve"> by Echoflex Solutions, Inc., or approved</w:t>
      </w:r>
      <w:r w:rsidR="008A615C" w:rsidRPr="00ED0E7C">
        <w:rPr>
          <w:rFonts w:cs="Arial"/>
          <w:spacing w:val="-5"/>
          <w:sz w:val="20"/>
          <w:szCs w:val="20"/>
        </w:rPr>
        <w:t xml:space="preserve"> </w:t>
      </w:r>
      <w:r w:rsidR="008A615C" w:rsidRPr="00ED0E7C">
        <w:rPr>
          <w:rFonts w:cs="Arial"/>
          <w:sz w:val="20"/>
          <w:szCs w:val="20"/>
        </w:rPr>
        <w:t>equal</w:t>
      </w:r>
    </w:p>
    <w:p w:rsidR="008A615C" w:rsidRPr="00727289" w:rsidRDefault="008A615C" w:rsidP="00727289">
      <w:pPr>
        <w:pStyle w:val="ListParagraph"/>
        <w:widowControl w:val="0"/>
        <w:numPr>
          <w:ilvl w:val="3"/>
          <w:numId w:val="12"/>
        </w:numPr>
        <w:tabs>
          <w:tab w:val="left" w:pos="2260"/>
        </w:tabs>
        <w:spacing w:after="0" w:line="240" w:lineRule="auto"/>
        <w:ind w:right="269"/>
        <w:contextualSpacing w:val="0"/>
        <w:rPr>
          <w:rFonts w:eastAsia="Arial" w:cs="Arial"/>
          <w:sz w:val="20"/>
          <w:szCs w:val="20"/>
        </w:rPr>
      </w:pPr>
      <w:r w:rsidRPr="00727289">
        <w:rPr>
          <w:rFonts w:cs="Arial"/>
          <w:sz w:val="20"/>
          <w:szCs w:val="20"/>
        </w:rPr>
        <w:t>Mechanical</w:t>
      </w:r>
    </w:p>
    <w:p w:rsidR="008A615C" w:rsidRPr="00727289" w:rsidRDefault="008A615C" w:rsidP="00727289">
      <w:pPr>
        <w:pStyle w:val="ListParagraph"/>
        <w:widowControl w:val="0"/>
        <w:numPr>
          <w:ilvl w:val="4"/>
          <w:numId w:val="12"/>
        </w:numPr>
        <w:tabs>
          <w:tab w:val="left" w:pos="2836"/>
        </w:tabs>
        <w:spacing w:before="120" w:after="0" w:line="240" w:lineRule="auto"/>
        <w:ind w:right="548"/>
        <w:contextualSpacing w:val="0"/>
        <w:rPr>
          <w:rFonts w:eastAsia="Arial" w:cs="Arial"/>
          <w:sz w:val="20"/>
          <w:szCs w:val="20"/>
        </w:rPr>
      </w:pPr>
      <w:bookmarkStart w:id="1" w:name="a._The_Controller_shall_mount_to_a_½”_el"/>
      <w:bookmarkStart w:id="2" w:name="b._The_Controller_shall_have_learn_and_c"/>
      <w:bookmarkEnd w:id="1"/>
      <w:bookmarkEnd w:id="2"/>
      <w:r w:rsidRPr="00727289">
        <w:rPr>
          <w:rFonts w:cs="Arial"/>
          <w:sz w:val="20"/>
          <w:szCs w:val="20"/>
        </w:rPr>
        <w:t>The Controller shall have learn and clear buttons for manual linking</w:t>
      </w:r>
      <w:r w:rsidRPr="00727289">
        <w:rPr>
          <w:rFonts w:cs="Arial"/>
          <w:spacing w:val="-29"/>
          <w:sz w:val="20"/>
          <w:szCs w:val="20"/>
        </w:rPr>
        <w:t xml:space="preserve"> </w:t>
      </w:r>
      <w:r w:rsidRPr="00727289">
        <w:rPr>
          <w:rFonts w:cs="Arial"/>
          <w:sz w:val="20"/>
          <w:szCs w:val="20"/>
        </w:rPr>
        <w:t>of</w:t>
      </w:r>
      <w:r w:rsidRPr="00727289">
        <w:rPr>
          <w:rFonts w:cs="Arial"/>
          <w:spacing w:val="-1"/>
          <w:w w:val="99"/>
          <w:sz w:val="20"/>
          <w:szCs w:val="20"/>
        </w:rPr>
        <w:t xml:space="preserve"> </w:t>
      </w:r>
      <w:r w:rsidRPr="00727289">
        <w:rPr>
          <w:rFonts w:cs="Arial"/>
          <w:sz w:val="20"/>
          <w:szCs w:val="20"/>
        </w:rPr>
        <w:t>switches and</w:t>
      </w:r>
      <w:r w:rsidRPr="00727289">
        <w:rPr>
          <w:rFonts w:cs="Arial"/>
          <w:spacing w:val="-2"/>
          <w:sz w:val="20"/>
          <w:szCs w:val="20"/>
        </w:rPr>
        <w:t xml:space="preserve"> </w:t>
      </w:r>
      <w:r w:rsidRPr="00727289">
        <w:rPr>
          <w:rFonts w:cs="Arial"/>
          <w:sz w:val="20"/>
          <w:szCs w:val="20"/>
        </w:rPr>
        <w:t>sensors</w:t>
      </w:r>
    </w:p>
    <w:p w:rsidR="008A615C" w:rsidRPr="00727289" w:rsidRDefault="008A615C" w:rsidP="00727289">
      <w:pPr>
        <w:pStyle w:val="ListParagraph"/>
        <w:widowControl w:val="0"/>
        <w:numPr>
          <w:ilvl w:val="5"/>
          <w:numId w:val="12"/>
        </w:numPr>
        <w:tabs>
          <w:tab w:val="left" w:pos="3412"/>
        </w:tabs>
        <w:spacing w:before="60" w:after="0" w:line="240" w:lineRule="auto"/>
        <w:ind w:right="269"/>
        <w:contextualSpacing w:val="0"/>
        <w:rPr>
          <w:rFonts w:eastAsia="Arial" w:cs="Arial"/>
          <w:sz w:val="20"/>
          <w:szCs w:val="20"/>
        </w:rPr>
      </w:pPr>
      <w:bookmarkStart w:id="3" w:name="1)_The_buttons_shall_be_accessible_when_"/>
      <w:bookmarkEnd w:id="3"/>
      <w:r w:rsidRPr="00727289">
        <w:rPr>
          <w:rFonts w:cs="Arial"/>
          <w:sz w:val="20"/>
          <w:szCs w:val="20"/>
        </w:rPr>
        <w:t>The buttons shall be accessible when the Controller is</w:t>
      </w:r>
      <w:r w:rsidRPr="00727289">
        <w:rPr>
          <w:rFonts w:cs="Arial"/>
          <w:spacing w:val="-9"/>
          <w:sz w:val="20"/>
          <w:szCs w:val="20"/>
        </w:rPr>
        <w:t xml:space="preserve"> </w:t>
      </w:r>
      <w:r w:rsidRPr="00727289">
        <w:rPr>
          <w:rFonts w:cs="Arial"/>
          <w:sz w:val="20"/>
          <w:szCs w:val="20"/>
        </w:rPr>
        <w:t>mounted</w:t>
      </w:r>
    </w:p>
    <w:p w:rsidR="008A615C" w:rsidRPr="00ED0E7C" w:rsidRDefault="008A615C" w:rsidP="00EF79FC">
      <w:pPr>
        <w:pStyle w:val="ListParagraph"/>
        <w:widowControl w:val="0"/>
        <w:numPr>
          <w:ilvl w:val="4"/>
          <w:numId w:val="12"/>
        </w:numPr>
        <w:tabs>
          <w:tab w:val="left" w:pos="2835"/>
        </w:tabs>
        <w:spacing w:before="10" w:after="0" w:line="240" w:lineRule="auto"/>
        <w:ind w:right="213"/>
        <w:contextualSpacing w:val="0"/>
        <w:rPr>
          <w:rFonts w:eastAsia="Arial" w:cs="Arial"/>
          <w:sz w:val="20"/>
          <w:szCs w:val="20"/>
        </w:rPr>
      </w:pPr>
      <w:bookmarkStart w:id="4" w:name="c._The_Controller_shall_have_two_LED_ind"/>
      <w:bookmarkEnd w:id="4"/>
      <w:r w:rsidRPr="00ED0E7C">
        <w:rPr>
          <w:rFonts w:cs="Arial"/>
          <w:sz w:val="20"/>
          <w:szCs w:val="20"/>
        </w:rPr>
        <w:t>The Controller shall have two LED indicators to display</w:t>
      </w:r>
      <w:r w:rsidRPr="00ED0E7C">
        <w:rPr>
          <w:rFonts w:cs="Arial"/>
          <w:spacing w:val="-28"/>
          <w:sz w:val="20"/>
          <w:szCs w:val="20"/>
        </w:rPr>
        <w:t xml:space="preserve"> </w:t>
      </w:r>
      <w:r w:rsidRPr="00ED0E7C">
        <w:rPr>
          <w:rFonts w:cs="Arial"/>
          <w:sz w:val="20"/>
          <w:szCs w:val="20"/>
        </w:rPr>
        <w:t>power/operational</w:t>
      </w:r>
      <w:r w:rsidRPr="00ED0E7C">
        <w:rPr>
          <w:rFonts w:cs="Arial"/>
          <w:spacing w:val="-1"/>
          <w:w w:val="99"/>
          <w:sz w:val="20"/>
          <w:szCs w:val="20"/>
        </w:rPr>
        <w:t xml:space="preserve"> </w:t>
      </w:r>
      <w:r w:rsidRPr="00ED0E7C">
        <w:rPr>
          <w:rFonts w:cs="Arial"/>
          <w:sz w:val="20"/>
          <w:szCs w:val="20"/>
        </w:rPr>
        <w:t>mode and linked device</w:t>
      </w:r>
      <w:r w:rsidRPr="00ED0E7C">
        <w:rPr>
          <w:rFonts w:cs="Arial"/>
          <w:spacing w:val="-5"/>
          <w:sz w:val="20"/>
          <w:szCs w:val="20"/>
        </w:rPr>
        <w:t xml:space="preserve"> </w:t>
      </w:r>
      <w:r w:rsidRPr="00ED0E7C">
        <w:rPr>
          <w:rFonts w:cs="Arial"/>
          <w:sz w:val="20"/>
          <w:szCs w:val="20"/>
        </w:rPr>
        <w:t>information</w:t>
      </w:r>
    </w:p>
    <w:p w:rsidR="00ED0E7C" w:rsidRPr="00ED0E7C" w:rsidRDefault="00ED0E7C" w:rsidP="00ED0E7C">
      <w:pPr>
        <w:pStyle w:val="ListParagraph"/>
        <w:widowControl w:val="0"/>
        <w:tabs>
          <w:tab w:val="left" w:pos="2835"/>
        </w:tabs>
        <w:spacing w:before="10" w:after="0" w:line="240" w:lineRule="auto"/>
        <w:ind w:left="3060" w:right="213"/>
        <w:contextualSpacing w:val="0"/>
        <w:rPr>
          <w:rFonts w:eastAsia="Arial" w:cs="Arial"/>
          <w:sz w:val="20"/>
          <w:szCs w:val="20"/>
        </w:rPr>
      </w:pPr>
    </w:p>
    <w:p w:rsidR="008A615C" w:rsidRPr="00727289" w:rsidRDefault="008A615C" w:rsidP="00727289">
      <w:pPr>
        <w:pStyle w:val="ListParagraph"/>
        <w:widowControl w:val="0"/>
        <w:numPr>
          <w:ilvl w:val="3"/>
          <w:numId w:val="12"/>
        </w:numPr>
        <w:tabs>
          <w:tab w:val="left" w:pos="2259"/>
        </w:tabs>
        <w:spacing w:after="0" w:line="240" w:lineRule="auto"/>
        <w:ind w:right="269"/>
        <w:contextualSpacing w:val="0"/>
        <w:rPr>
          <w:rFonts w:eastAsia="Arial" w:cs="Arial"/>
          <w:sz w:val="20"/>
          <w:szCs w:val="20"/>
        </w:rPr>
      </w:pPr>
      <w:r w:rsidRPr="00727289">
        <w:rPr>
          <w:rFonts w:cs="Arial"/>
          <w:sz w:val="20"/>
          <w:szCs w:val="20"/>
        </w:rPr>
        <w:t>Electrical</w:t>
      </w:r>
    </w:p>
    <w:p w:rsidR="008A615C" w:rsidRPr="00727289" w:rsidRDefault="008A615C" w:rsidP="00727289">
      <w:pPr>
        <w:pStyle w:val="ListParagraph"/>
        <w:widowControl w:val="0"/>
        <w:numPr>
          <w:ilvl w:val="4"/>
          <w:numId w:val="12"/>
        </w:numPr>
        <w:tabs>
          <w:tab w:val="left" w:pos="2834"/>
        </w:tabs>
        <w:spacing w:before="120" w:after="0" w:line="240" w:lineRule="auto"/>
        <w:ind w:right="535"/>
        <w:contextualSpacing w:val="0"/>
        <w:rPr>
          <w:rFonts w:eastAsia="Arial" w:cs="Arial"/>
          <w:sz w:val="20"/>
          <w:szCs w:val="20"/>
        </w:rPr>
      </w:pPr>
      <w:bookmarkStart w:id="5" w:name="a._The_Controller_shall_be_available_in_"/>
      <w:bookmarkStart w:id="6" w:name="1)_The_Controller_shall_provide_a_single"/>
      <w:bookmarkStart w:id="7" w:name="b._The_Controller_shall_support_low_volt"/>
      <w:bookmarkStart w:id="8" w:name="c._The_Controller_shall_use_a_902_MHz_En"/>
      <w:bookmarkEnd w:id="5"/>
      <w:bookmarkEnd w:id="6"/>
      <w:bookmarkEnd w:id="7"/>
      <w:bookmarkEnd w:id="8"/>
      <w:r w:rsidRPr="00727289">
        <w:rPr>
          <w:rFonts w:cs="Arial"/>
          <w:sz w:val="20"/>
          <w:szCs w:val="20"/>
        </w:rPr>
        <w:t>The Controller shall use a 902 MHz EnOcean radio. Systems that</w:t>
      </w:r>
      <w:r w:rsidRPr="00727289">
        <w:rPr>
          <w:rFonts w:cs="Arial"/>
          <w:spacing w:val="-26"/>
          <w:sz w:val="20"/>
          <w:szCs w:val="20"/>
        </w:rPr>
        <w:t xml:space="preserve"> </w:t>
      </w:r>
      <w:r w:rsidRPr="00727289">
        <w:rPr>
          <w:rFonts w:cs="Arial"/>
          <w:sz w:val="20"/>
          <w:szCs w:val="20"/>
        </w:rPr>
        <w:t>use</w:t>
      </w:r>
      <w:r w:rsidRPr="00727289">
        <w:rPr>
          <w:rFonts w:cs="Arial"/>
          <w:w w:val="99"/>
          <w:sz w:val="20"/>
          <w:szCs w:val="20"/>
        </w:rPr>
        <w:t xml:space="preserve"> </w:t>
      </w:r>
      <w:r w:rsidRPr="00727289">
        <w:rPr>
          <w:rFonts w:cs="Arial"/>
          <w:sz w:val="20"/>
          <w:szCs w:val="20"/>
        </w:rPr>
        <w:t>other radio frequencies shall not be</w:t>
      </w:r>
      <w:r w:rsidRPr="00727289">
        <w:rPr>
          <w:rFonts w:cs="Arial"/>
          <w:spacing w:val="-2"/>
          <w:sz w:val="20"/>
          <w:szCs w:val="20"/>
        </w:rPr>
        <w:t xml:space="preserve"> </w:t>
      </w:r>
      <w:r w:rsidRPr="00727289">
        <w:rPr>
          <w:rFonts w:cs="Arial"/>
          <w:sz w:val="20"/>
          <w:szCs w:val="20"/>
        </w:rPr>
        <w:t>acceptable</w:t>
      </w:r>
    </w:p>
    <w:p w:rsidR="008A615C" w:rsidRPr="00727289" w:rsidRDefault="008A615C" w:rsidP="00727289">
      <w:pPr>
        <w:pStyle w:val="ListParagraph"/>
        <w:widowControl w:val="0"/>
        <w:numPr>
          <w:ilvl w:val="4"/>
          <w:numId w:val="12"/>
        </w:numPr>
        <w:tabs>
          <w:tab w:val="left" w:pos="2834"/>
        </w:tabs>
        <w:spacing w:before="120" w:after="0" w:line="240" w:lineRule="auto"/>
        <w:ind w:right="633"/>
        <w:contextualSpacing w:val="0"/>
        <w:rPr>
          <w:rFonts w:eastAsia="Arial" w:cs="Arial"/>
          <w:sz w:val="20"/>
          <w:szCs w:val="20"/>
        </w:rPr>
      </w:pPr>
      <w:bookmarkStart w:id="9" w:name="d._The_internal_radio_shall_have_a_range"/>
      <w:bookmarkEnd w:id="9"/>
      <w:r w:rsidRPr="00727289">
        <w:rPr>
          <w:rFonts w:cs="Arial"/>
          <w:sz w:val="20"/>
          <w:szCs w:val="20"/>
        </w:rPr>
        <w:t>The internal radio shall have a range of at least 80 feet through</w:t>
      </w:r>
      <w:r w:rsidRPr="00727289">
        <w:rPr>
          <w:rFonts w:cs="Arial"/>
          <w:spacing w:val="-24"/>
          <w:sz w:val="20"/>
          <w:szCs w:val="20"/>
        </w:rPr>
        <w:t xml:space="preserve"> </w:t>
      </w:r>
      <w:r w:rsidRPr="00727289">
        <w:rPr>
          <w:rFonts w:cs="Arial"/>
          <w:sz w:val="20"/>
          <w:szCs w:val="20"/>
        </w:rPr>
        <w:t>walls</w:t>
      </w:r>
      <w:r w:rsidRPr="00727289">
        <w:rPr>
          <w:rFonts w:cs="Arial"/>
          <w:w w:val="99"/>
          <w:sz w:val="20"/>
          <w:szCs w:val="20"/>
        </w:rPr>
        <w:t xml:space="preserve"> </w:t>
      </w:r>
      <w:r w:rsidRPr="00727289">
        <w:rPr>
          <w:rFonts w:cs="Arial"/>
          <w:sz w:val="20"/>
          <w:szCs w:val="20"/>
        </w:rPr>
        <w:t>(laterally), up to 300 feet in open</w:t>
      </w:r>
      <w:r w:rsidRPr="00727289">
        <w:rPr>
          <w:rFonts w:cs="Arial"/>
          <w:spacing w:val="-4"/>
          <w:sz w:val="20"/>
          <w:szCs w:val="20"/>
        </w:rPr>
        <w:t xml:space="preserve"> </w:t>
      </w:r>
      <w:r w:rsidRPr="00727289">
        <w:rPr>
          <w:rFonts w:cs="Arial"/>
          <w:sz w:val="20"/>
          <w:szCs w:val="20"/>
        </w:rPr>
        <w:t>space</w:t>
      </w:r>
    </w:p>
    <w:p w:rsidR="008A615C" w:rsidRPr="00727289" w:rsidRDefault="008A615C" w:rsidP="00727289">
      <w:pPr>
        <w:pStyle w:val="ListParagraph"/>
        <w:widowControl w:val="0"/>
        <w:numPr>
          <w:ilvl w:val="4"/>
          <w:numId w:val="12"/>
        </w:numPr>
        <w:tabs>
          <w:tab w:val="left" w:pos="2834"/>
        </w:tabs>
        <w:spacing w:before="118" w:after="0" w:line="240" w:lineRule="auto"/>
        <w:ind w:right="523"/>
        <w:contextualSpacing w:val="0"/>
        <w:rPr>
          <w:rFonts w:cs="Arial"/>
          <w:sz w:val="20"/>
          <w:szCs w:val="20"/>
        </w:rPr>
      </w:pPr>
      <w:bookmarkStart w:id="10" w:name="e._The_internal_radio_shall_be_capable_o"/>
      <w:bookmarkStart w:id="11" w:name="g._The_Controller_shall_be_ETL_listed,_c"/>
      <w:bookmarkEnd w:id="10"/>
      <w:bookmarkEnd w:id="11"/>
      <w:r w:rsidRPr="00727289">
        <w:rPr>
          <w:rFonts w:cs="Arial"/>
          <w:sz w:val="20"/>
          <w:szCs w:val="20"/>
        </w:rPr>
        <w:t>The Controller shall be ETL listed, conform to UL 508, and certified to CAN/CSA Standard C22.2 No.14</w:t>
      </w:r>
    </w:p>
    <w:p w:rsidR="008A615C" w:rsidRPr="00727289" w:rsidRDefault="008A615C" w:rsidP="00727289">
      <w:pPr>
        <w:pStyle w:val="ListParagraph"/>
        <w:widowControl w:val="0"/>
        <w:numPr>
          <w:ilvl w:val="4"/>
          <w:numId w:val="12"/>
        </w:numPr>
        <w:tabs>
          <w:tab w:val="left" w:pos="2834"/>
        </w:tabs>
        <w:spacing w:before="120" w:after="0" w:line="240" w:lineRule="auto"/>
        <w:ind w:right="289"/>
        <w:contextualSpacing w:val="0"/>
        <w:rPr>
          <w:rFonts w:eastAsia="Arial" w:cs="Arial"/>
          <w:sz w:val="20"/>
          <w:szCs w:val="20"/>
        </w:rPr>
      </w:pPr>
      <w:r w:rsidRPr="00727289">
        <w:rPr>
          <w:rFonts w:cs="Arial"/>
          <w:sz w:val="20"/>
          <w:szCs w:val="20"/>
        </w:rPr>
        <w:t>The Controller shall comply with FCC Part 15.231 and IC</w:t>
      </w:r>
      <w:r w:rsidRPr="00727289">
        <w:rPr>
          <w:rFonts w:cs="Arial"/>
          <w:spacing w:val="-12"/>
          <w:sz w:val="20"/>
          <w:szCs w:val="20"/>
        </w:rPr>
        <w:t xml:space="preserve"> </w:t>
      </w:r>
      <w:r w:rsidRPr="00727289">
        <w:rPr>
          <w:rFonts w:cs="Arial"/>
          <w:sz w:val="20"/>
          <w:szCs w:val="20"/>
        </w:rPr>
        <w:t>RSS-210</w:t>
      </w:r>
    </w:p>
    <w:p w:rsidR="008A615C" w:rsidRPr="00727289" w:rsidRDefault="008A615C" w:rsidP="008A615C">
      <w:pPr>
        <w:spacing w:before="10" w:line="240" w:lineRule="auto"/>
        <w:rPr>
          <w:rFonts w:eastAsia="Arial" w:cs="Arial"/>
          <w:sz w:val="20"/>
          <w:szCs w:val="20"/>
        </w:rPr>
      </w:pPr>
    </w:p>
    <w:p w:rsidR="008A615C" w:rsidRPr="00727289" w:rsidRDefault="008A615C" w:rsidP="00727289">
      <w:pPr>
        <w:pStyle w:val="ListParagraph"/>
        <w:widowControl w:val="0"/>
        <w:numPr>
          <w:ilvl w:val="3"/>
          <w:numId w:val="12"/>
        </w:numPr>
        <w:tabs>
          <w:tab w:val="left" w:pos="2258"/>
        </w:tabs>
        <w:spacing w:after="0" w:line="240" w:lineRule="auto"/>
        <w:ind w:right="269"/>
        <w:contextualSpacing w:val="0"/>
        <w:rPr>
          <w:rFonts w:eastAsia="Arial" w:cs="Arial"/>
          <w:sz w:val="20"/>
          <w:szCs w:val="20"/>
        </w:rPr>
      </w:pPr>
      <w:r w:rsidRPr="00727289">
        <w:rPr>
          <w:rFonts w:cs="Arial"/>
          <w:sz w:val="20"/>
          <w:szCs w:val="20"/>
        </w:rPr>
        <w:t>Functional</w:t>
      </w:r>
    </w:p>
    <w:p w:rsidR="00B01264" w:rsidRPr="00B01264" w:rsidRDefault="008A615C" w:rsidP="00727289">
      <w:pPr>
        <w:pStyle w:val="ListParagraph"/>
        <w:widowControl w:val="0"/>
        <w:numPr>
          <w:ilvl w:val="4"/>
          <w:numId w:val="12"/>
        </w:numPr>
        <w:tabs>
          <w:tab w:val="left" w:pos="2833"/>
        </w:tabs>
        <w:kinsoku w:val="0"/>
        <w:overflowPunct w:val="0"/>
        <w:autoSpaceDE w:val="0"/>
        <w:autoSpaceDN w:val="0"/>
        <w:adjustRightInd w:val="0"/>
        <w:spacing w:before="120" w:after="0" w:line="240" w:lineRule="auto"/>
        <w:ind w:right="256"/>
        <w:contextualSpacing w:val="0"/>
        <w:rPr>
          <w:rFonts w:eastAsia="Arial" w:cs="Arial"/>
          <w:sz w:val="20"/>
          <w:szCs w:val="20"/>
        </w:rPr>
      </w:pPr>
      <w:bookmarkStart w:id="12" w:name="a._The_Controller_shall_provide_switchin"/>
      <w:bookmarkStart w:id="13" w:name="b._The_Controller_shall_provide_connecti"/>
      <w:bookmarkEnd w:id="12"/>
      <w:bookmarkEnd w:id="13"/>
      <w:r w:rsidRPr="00B01264">
        <w:rPr>
          <w:rFonts w:cs="Arial"/>
          <w:sz w:val="20"/>
          <w:szCs w:val="20"/>
        </w:rPr>
        <w:t>The Controller shall provide switching and/or dimming</w:t>
      </w:r>
      <w:r w:rsidRPr="00B01264">
        <w:rPr>
          <w:rFonts w:cs="Arial"/>
          <w:spacing w:val="-27"/>
          <w:sz w:val="20"/>
          <w:szCs w:val="20"/>
        </w:rPr>
        <w:t xml:space="preserve"> </w:t>
      </w:r>
      <w:r w:rsidRPr="00B01264">
        <w:rPr>
          <w:rFonts w:cs="Arial"/>
          <w:sz w:val="20"/>
          <w:szCs w:val="20"/>
        </w:rPr>
        <w:t>control</w:t>
      </w:r>
      <w:r w:rsidRPr="00B01264">
        <w:rPr>
          <w:rFonts w:cs="Arial"/>
          <w:w w:val="99"/>
          <w:sz w:val="20"/>
          <w:szCs w:val="20"/>
        </w:rPr>
        <w:t xml:space="preserve"> </w:t>
      </w:r>
      <w:r w:rsidRPr="00B01264">
        <w:rPr>
          <w:rFonts w:cs="Arial"/>
          <w:sz w:val="20"/>
          <w:szCs w:val="20"/>
        </w:rPr>
        <w:t>for an individual light fixture or</w:t>
      </w:r>
      <w:r w:rsidRPr="00B01264">
        <w:rPr>
          <w:rFonts w:cs="Arial"/>
          <w:spacing w:val="-3"/>
          <w:sz w:val="20"/>
          <w:szCs w:val="20"/>
        </w:rPr>
        <w:t xml:space="preserve"> lighting </w:t>
      </w:r>
      <w:r w:rsidRPr="00B01264">
        <w:rPr>
          <w:rFonts w:cs="Arial"/>
          <w:sz w:val="20"/>
          <w:szCs w:val="20"/>
        </w:rPr>
        <w:t>zone</w:t>
      </w:r>
      <w:bookmarkStart w:id="14" w:name="b._The_Controller_shall_support_Echoflex"/>
      <w:bookmarkEnd w:id="14"/>
    </w:p>
    <w:p w:rsidR="008A615C" w:rsidRPr="00B01264" w:rsidRDefault="008A615C" w:rsidP="00727289">
      <w:pPr>
        <w:pStyle w:val="ListParagraph"/>
        <w:widowControl w:val="0"/>
        <w:numPr>
          <w:ilvl w:val="4"/>
          <w:numId w:val="12"/>
        </w:numPr>
        <w:tabs>
          <w:tab w:val="left" w:pos="2833"/>
        </w:tabs>
        <w:kinsoku w:val="0"/>
        <w:overflowPunct w:val="0"/>
        <w:autoSpaceDE w:val="0"/>
        <w:autoSpaceDN w:val="0"/>
        <w:adjustRightInd w:val="0"/>
        <w:spacing w:before="120" w:after="0" w:line="240" w:lineRule="auto"/>
        <w:ind w:right="256"/>
        <w:contextualSpacing w:val="0"/>
        <w:rPr>
          <w:rFonts w:eastAsia="Arial" w:cs="Arial"/>
          <w:sz w:val="20"/>
          <w:szCs w:val="20"/>
        </w:rPr>
      </w:pPr>
      <w:r w:rsidRPr="00B01264">
        <w:rPr>
          <w:rFonts w:cs="Arial"/>
          <w:sz w:val="20"/>
          <w:szCs w:val="20"/>
        </w:rPr>
        <w:t>The Controller shall support wireless Echoflex switches and sensors</w:t>
      </w:r>
      <w:r w:rsidRPr="00B01264">
        <w:rPr>
          <w:rFonts w:cs="Arial"/>
          <w:spacing w:val="-26"/>
          <w:sz w:val="20"/>
          <w:szCs w:val="20"/>
        </w:rPr>
        <w:t xml:space="preserve"> </w:t>
      </w:r>
      <w:r w:rsidRPr="00B01264">
        <w:rPr>
          <w:rFonts w:cs="Arial"/>
          <w:sz w:val="20"/>
          <w:szCs w:val="20"/>
        </w:rPr>
        <w:t>for</w:t>
      </w:r>
      <w:r w:rsidRPr="00B01264">
        <w:rPr>
          <w:rFonts w:cs="Arial"/>
          <w:spacing w:val="-1"/>
          <w:w w:val="99"/>
          <w:sz w:val="20"/>
          <w:szCs w:val="20"/>
        </w:rPr>
        <w:t xml:space="preserve"> </w:t>
      </w:r>
      <w:r w:rsidRPr="00B01264">
        <w:rPr>
          <w:rFonts w:cs="Arial"/>
          <w:sz w:val="20"/>
          <w:szCs w:val="20"/>
        </w:rPr>
        <w:t>relay</w:t>
      </w:r>
      <w:r w:rsidR="00BC5ECF">
        <w:rPr>
          <w:rFonts w:cs="Arial"/>
          <w:sz w:val="20"/>
          <w:szCs w:val="20"/>
        </w:rPr>
        <w:t xml:space="preserve"> or dimming</w:t>
      </w:r>
      <w:r w:rsidRPr="00B01264">
        <w:rPr>
          <w:rFonts w:cs="Arial"/>
          <w:spacing w:val="-6"/>
          <w:sz w:val="20"/>
          <w:szCs w:val="20"/>
        </w:rPr>
        <w:t xml:space="preserve"> </w:t>
      </w:r>
      <w:r w:rsidRPr="00B01264">
        <w:rPr>
          <w:rFonts w:cs="Arial"/>
          <w:sz w:val="20"/>
          <w:szCs w:val="20"/>
        </w:rPr>
        <w:t>control</w:t>
      </w:r>
      <w:bookmarkStart w:id="15" w:name="c._The_Controller_shall_provide_wireless"/>
      <w:bookmarkEnd w:id="15"/>
    </w:p>
    <w:p w:rsidR="008A615C" w:rsidRPr="00727289" w:rsidRDefault="008A615C" w:rsidP="00727289">
      <w:pPr>
        <w:pStyle w:val="Heading6"/>
        <w:numPr>
          <w:ilvl w:val="5"/>
          <w:numId w:val="12"/>
        </w:numPr>
        <w:spacing w:before="120"/>
        <w:rPr>
          <w:rFonts w:asciiTheme="minorHAnsi" w:eastAsiaTheme="minorHAnsi" w:hAnsiTheme="minorHAnsi" w:cs="Arial"/>
          <w:szCs w:val="20"/>
        </w:rPr>
      </w:pPr>
      <w:r w:rsidRPr="00727289">
        <w:rPr>
          <w:rFonts w:asciiTheme="minorHAnsi" w:eastAsia="Arial" w:hAnsiTheme="minorHAnsi" w:cs="Arial"/>
          <w:szCs w:val="20"/>
        </w:rPr>
        <w:t>The Controller shall support linking of at least 20 wireless devices in any combination of Echoflex stations and sensors. Systems that do not support at least 20 stations or sensors shall not be acceptable</w:t>
      </w:r>
    </w:p>
    <w:p w:rsidR="008A615C" w:rsidRPr="00727289" w:rsidRDefault="008A615C" w:rsidP="00727289">
      <w:pPr>
        <w:pStyle w:val="Heading5"/>
        <w:numPr>
          <w:ilvl w:val="4"/>
          <w:numId w:val="12"/>
        </w:numPr>
        <w:spacing w:before="120"/>
        <w:rPr>
          <w:rFonts w:asciiTheme="minorHAnsi" w:hAnsiTheme="minorHAnsi" w:cs="Arial"/>
          <w:color w:val="auto"/>
          <w:sz w:val="20"/>
          <w:szCs w:val="20"/>
        </w:rPr>
      </w:pPr>
      <w:r w:rsidRPr="00727289">
        <w:rPr>
          <w:rFonts w:asciiTheme="minorHAnsi" w:hAnsiTheme="minorHAnsi" w:cs="Arial"/>
          <w:color w:val="auto"/>
          <w:sz w:val="20"/>
          <w:szCs w:val="20"/>
        </w:rPr>
        <w:t>The Controller shall provide the option of single or dual-hop wireless signal repeating to other controllers. Systems that do not provide signal repeating shall not be acceptable</w:t>
      </w:r>
    </w:p>
    <w:p w:rsidR="008A615C" w:rsidRPr="00727289" w:rsidRDefault="008A615C" w:rsidP="00727289">
      <w:pPr>
        <w:pStyle w:val="Heading5"/>
        <w:numPr>
          <w:ilvl w:val="4"/>
          <w:numId w:val="12"/>
        </w:numPr>
        <w:spacing w:before="120"/>
        <w:rPr>
          <w:rFonts w:asciiTheme="minorHAnsi" w:hAnsiTheme="minorHAnsi" w:cs="Arial"/>
          <w:color w:val="auto"/>
          <w:sz w:val="20"/>
          <w:szCs w:val="20"/>
        </w:rPr>
      </w:pPr>
      <w:r w:rsidRPr="00727289">
        <w:rPr>
          <w:rFonts w:asciiTheme="minorHAnsi" w:hAnsiTheme="minorHAnsi" w:cs="Arial"/>
          <w:color w:val="auto"/>
          <w:sz w:val="20"/>
          <w:szCs w:val="20"/>
        </w:rPr>
        <w:t>The Controller shall support Central Command functions for use with integrated control systems</w:t>
      </w:r>
    </w:p>
    <w:p w:rsidR="008A615C" w:rsidRPr="00727289" w:rsidRDefault="008A615C" w:rsidP="00727289">
      <w:pPr>
        <w:pStyle w:val="Heading5"/>
        <w:numPr>
          <w:ilvl w:val="4"/>
          <w:numId w:val="12"/>
        </w:numPr>
        <w:spacing w:before="120"/>
        <w:rPr>
          <w:rFonts w:asciiTheme="minorHAnsi" w:hAnsiTheme="minorHAnsi" w:cs="Arial"/>
          <w:color w:val="auto"/>
          <w:sz w:val="20"/>
          <w:szCs w:val="20"/>
        </w:rPr>
      </w:pPr>
      <w:r w:rsidRPr="00727289">
        <w:rPr>
          <w:rFonts w:asciiTheme="minorHAnsi" w:hAnsiTheme="minorHAnsi" w:cs="Arial"/>
          <w:color w:val="auto"/>
          <w:sz w:val="20"/>
          <w:szCs w:val="20"/>
        </w:rPr>
        <w:t>The Controller shall support commissioning and linking through software and/or mechanical means. Controllers that do not support both shall not be acceptable</w:t>
      </w:r>
    </w:p>
    <w:p w:rsidR="008A615C" w:rsidRPr="00727289" w:rsidRDefault="008A615C" w:rsidP="00727289">
      <w:pPr>
        <w:pStyle w:val="Heading5"/>
        <w:numPr>
          <w:ilvl w:val="4"/>
          <w:numId w:val="12"/>
        </w:numPr>
        <w:spacing w:before="120"/>
        <w:rPr>
          <w:rFonts w:asciiTheme="minorHAnsi" w:hAnsiTheme="minorHAnsi" w:cs="Arial"/>
          <w:color w:val="auto"/>
          <w:sz w:val="20"/>
          <w:szCs w:val="20"/>
        </w:rPr>
      </w:pPr>
      <w:r w:rsidRPr="00727289">
        <w:rPr>
          <w:rFonts w:asciiTheme="minorHAnsi" w:hAnsiTheme="minorHAnsi" w:cs="Arial"/>
          <w:color w:val="auto"/>
          <w:sz w:val="20"/>
          <w:szCs w:val="20"/>
        </w:rPr>
        <w:t>The Controller shall provide configuration variables that allow customization of the controllers operation with linked sensors and switches</w:t>
      </w:r>
    </w:p>
    <w:p w:rsidR="008A615C" w:rsidRPr="00727289" w:rsidRDefault="008A615C" w:rsidP="00727289">
      <w:pPr>
        <w:pStyle w:val="Heading5"/>
        <w:numPr>
          <w:ilvl w:val="4"/>
          <w:numId w:val="12"/>
        </w:numPr>
        <w:spacing w:before="120"/>
        <w:rPr>
          <w:rFonts w:asciiTheme="minorHAnsi" w:hAnsiTheme="minorHAnsi" w:cs="Arial"/>
          <w:color w:val="auto"/>
          <w:sz w:val="20"/>
          <w:szCs w:val="20"/>
        </w:rPr>
      </w:pPr>
      <w:r w:rsidRPr="00727289">
        <w:rPr>
          <w:rFonts w:asciiTheme="minorHAnsi" w:hAnsiTheme="minorHAnsi" w:cs="Arial"/>
          <w:color w:val="auto"/>
          <w:sz w:val="20"/>
          <w:szCs w:val="20"/>
        </w:rPr>
        <w:t>The Controller shall provide the option of reporting relay status wirelessly</w:t>
      </w:r>
    </w:p>
    <w:p w:rsidR="008A615C" w:rsidRPr="00727289" w:rsidRDefault="008A615C" w:rsidP="00727289">
      <w:pPr>
        <w:pStyle w:val="Heading5"/>
        <w:numPr>
          <w:ilvl w:val="4"/>
          <w:numId w:val="12"/>
        </w:numPr>
        <w:spacing w:before="120"/>
        <w:rPr>
          <w:rFonts w:asciiTheme="minorHAnsi" w:hAnsiTheme="minorHAnsi" w:cs="Arial"/>
          <w:color w:val="auto"/>
          <w:sz w:val="20"/>
          <w:szCs w:val="20"/>
        </w:rPr>
      </w:pPr>
      <w:r w:rsidRPr="00727289">
        <w:rPr>
          <w:rFonts w:asciiTheme="minorHAnsi" w:hAnsiTheme="minorHAnsi" w:cs="Arial"/>
          <w:color w:val="auto"/>
          <w:sz w:val="20"/>
          <w:szCs w:val="20"/>
        </w:rPr>
        <w:t>The Controller shall save all configuration settings and linked device details in non-volatile memory</w:t>
      </w:r>
    </w:p>
    <w:p w:rsidR="008A615C" w:rsidRPr="00727289" w:rsidRDefault="008A615C" w:rsidP="00727289">
      <w:pPr>
        <w:pStyle w:val="ListParagraph"/>
        <w:numPr>
          <w:ilvl w:val="4"/>
          <w:numId w:val="12"/>
        </w:numPr>
        <w:spacing w:line="240" w:lineRule="auto"/>
        <w:contextualSpacing w:val="0"/>
        <w:rPr>
          <w:sz w:val="20"/>
          <w:szCs w:val="20"/>
        </w:rPr>
      </w:pPr>
      <w:r w:rsidRPr="00727289">
        <w:rPr>
          <w:rFonts w:cs="Arial"/>
          <w:sz w:val="20"/>
          <w:szCs w:val="20"/>
        </w:rPr>
        <w:t>The Controller shall provide the option of saving user-defined configuration settings as recoverable default settings</w:t>
      </w:r>
    </w:p>
    <w:p w:rsidR="008A615C" w:rsidRDefault="0084178D" w:rsidP="00B01264">
      <w:pPr>
        <w:pStyle w:val="ListParagraph"/>
        <w:numPr>
          <w:ilvl w:val="3"/>
          <w:numId w:val="12"/>
        </w:numPr>
        <w:spacing w:line="240" w:lineRule="auto"/>
        <w:rPr>
          <w:sz w:val="20"/>
          <w:szCs w:val="20"/>
        </w:rPr>
      </w:pPr>
      <w:r>
        <w:rPr>
          <w:sz w:val="20"/>
          <w:szCs w:val="20"/>
        </w:rPr>
        <w:t>Dimming</w:t>
      </w:r>
    </w:p>
    <w:p w:rsidR="0084178D" w:rsidRDefault="0084178D" w:rsidP="0084178D">
      <w:pPr>
        <w:pStyle w:val="ListParagraph"/>
        <w:numPr>
          <w:ilvl w:val="4"/>
          <w:numId w:val="12"/>
        </w:numPr>
        <w:spacing w:line="240" w:lineRule="auto"/>
        <w:rPr>
          <w:sz w:val="20"/>
          <w:szCs w:val="20"/>
        </w:rPr>
      </w:pPr>
      <w:r>
        <w:rPr>
          <w:sz w:val="20"/>
          <w:szCs w:val="20"/>
        </w:rPr>
        <w:t>ERDRC-FCU</w:t>
      </w:r>
    </w:p>
    <w:p w:rsidR="0084178D" w:rsidRDefault="0084178D" w:rsidP="0084178D">
      <w:pPr>
        <w:pStyle w:val="ListParagraph"/>
        <w:numPr>
          <w:ilvl w:val="5"/>
          <w:numId w:val="12"/>
        </w:numPr>
        <w:spacing w:line="240" w:lineRule="auto"/>
        <w:rPr>
          <w:sz w:val="20"/>
          <w:szCs w:val="20"/>
        </w:rPr>
      </w:pPr>
      <w:r>
        <w:rPr>
          <w:sz w:val="20"/>
          <w:szCs w:val="20"/>
        </w:rPr>
        <w:t>20 Amp relay at 120/277V or 15 Amp at 347V</w:t>
      </w:r>
    </w:p>
    <w:p w:rsidR="0084178D" w:rsidRDefault="0084178D" w:rsidP="0084178D">
      <w:pPr>
        <w:pStyle w:val="ListParagraph"/>
        <w:numPr>
          <w:ilvl w:val="5"/>
          <w:numId w:val="12"/>
        </w:numPr>
        <w:spacing w:line="240" w:lineRule="auto"/>
        <w:rPr>
          <w:sz w:val="20"/>
          <w:szCs w:val="20"/>
        </w:rPr>
      </w:pPr>
      <w:r>
        <w:rPr>
          <w:sz w:val="20"/>
          <w:szCs w:val="20"/>
        </w:rPr>
        <w:t xml:space="preserve">Up to 25mA of sinking </w:t>
      </w:r>
      <w:r w:rsidR="006675AC">
        <w:rPr>
          <w:sz w:val="20"/>
          <w:szCs w:val="20"/>
        </w:rPr>
        <w:t xml:space="preserve">or sourcing </w:t>
      </w:r>
      <w:r>
        <w:rPr>
          <w:sz w:val="20"/>
          <w:szCs w:val="20"/>
        </w:rPr>
        <w:t>current for 0-10V dimming</w:t>
      </w:r>
    </w:p>
    <w:p w:rsidR="0084178D" w:rsidRDefault="0084178D" w:rsidP="0084178D">
      <w:pPr>
        <w:pStyle w:val="ListParagraph"/>
        <w:numPr>
          <w:ilvl w:val="5"/>
          <w:numId w:val="12"/>
        </w:numPr>
        <w:spacing w:line="240" w:lineRule="auto"/>
        <w:rPr>
          <w:sz w:val="20"/>
          <w:szCs w:val="20"/>
        </w:rPr>
      </w:pPr>
      <w:r>
        <w:rPr>
          <w:sz w:val="20"/>
          <w:szCs w:val="20"/>
        </w:rPr>
        <w:t>Knockout mount</w:t>
      </w:r>
    </w:p>
    <w:p w:rsidR="00B1041E" w:rsidRDefault="00B1041E" w:rsidP="0084178D">
      <w:pPr>
        <w:pStyle w:val="ListParagraph"/>
        <w:numPr>
          <w:ilvl w:val="5"/>
          <w:numId w:val="12"/>
        </w:numPr>
        <w:spacing w:line="240" w:lineRule="auto"/>
        <w:rPr>
          <w:sz w:val="20"/>
          <w:szCs w:val="20"/>
        </w:rPr>
      </w:pPr>
      <w:r>
        <w:rPr>
          <w:sz w:val="20"/>
          <w:szCs w:val="20"/>
        </w:rPr>
        <w:t>The controller shall be UL2043 plenum rated</w:t>
      </w:r>
    </w:p>
    <w:p w:rsidR="0084178D" w:rsidRDefault="0084178D" w:rsidP="0084178D">
      <w:pPr>
        <w:pStyle w:val="ListParagraph"/>
        <w:numPr>
          <w:ilvl w:val="4"/>
          <w:numId w:val="12"/>
        </w:numPr>
        <w:spacing w:line="240" w:lineRule="auto"/>
        <w:rPr>
          <w:sz w:val="20"/>
          <w:szCs w:val="20"/>
        </w:rPr>
      </w:pPr>
      <w:r>
        <w:rPr>
          <w:sz w:val="20"/>
          <w:szCs w:val="20"/>
        </w:rPr>
        <w:t>ER1S-FCU</w:t>
      </w:r>
    </w:p>
    <w:p w:rsidR="0084178D" w:rsidRDefault="0084178D" w:rsidP="0084178D">
      <w:pPr>
        <w:pStyle w:val="ListParagraph"/>
        <w:numPr>
          <w:ilvl w:val="5"/>
          <w:numId w:val="12"/>
        </w:numPr>
        <w:spacing w:line="240" w:lineRule="auto"/>
        <w:rPr>
          <w:sz w:val="20"/>
          <w:szCs w:val="20"/>
        </w:rPr>
      </w:pPr>
      <w:r>
        <w:rPr>
          <w:sz w:val="20"/>
          <w:szCs w:val="20"/>
        </w:rPr>
        <w:t>8 Amp relay at 120-277V</w:t>
      </w:r>
    </w:p>
    <w:p w:rsidR="0084178D" w:rsidRDefault="0084178D" w:rsidP="0084178D">
      <w:pPr>
        <w:pStyle w:val="ListParagraph"/>
        <w:numPr>
          <w:ilvl w:val="5"/>
          <w:numId w:val="12"/>
        </w:numPr>
        <w:spacing w:line="240" w:lineRule="auto"/>
        <w:rPr>
          <w:sz w:val="20"/>
          <w:szCs w:val="20"/>
        </w:rPr>
      </w:pPr>
      <w:r>
        <w:rPr>
          <w:sz w:val="20"/>
          <w:szCs w:val="20"/>
        </w:rPr>
        <w:t xml:space="preserve">Up to 25mA of sinking </w:t>
      </w:r>
      <w:r w:rsidR="006675AC">
        <w:rPr>
          <w:sz w:val="20"/>
          <w:szCs w:val="20"/>
        </w:rPr>
        <w:t xml:space="preserve">or sourcing </w:t>
      </w:r>
      <w:r>
        <w:rPr>
          <w:sz w:val="20"/>
          <w:szCs w:val="20"/>
        </w:rPr>
        <w:t>current for 0-10V dimming</w:t>
      </w:r>
    </w:p>
    <w:p w:rsidR="0084178D" w:rsidRDefault="0084178D" w:rsidP="0084178D">
      <w:pPr>
        <w:pStyle w:val="ListParagraph"/>
        <w:numPr>
          <w:ilvl w:val="5"/>
          <w:numId w:val="12"/>
        </w:numPr>
        <w:spacing w:line="240" w:lineRule="auto"/>
        <w:rPr>
          <w:sz w:val="20"/>
          <w:szCs w:val="20"/>
        </w:rPr>
      </w:pPr>
      <w:r>
        <w:rPr>
          <w:sz w:val="20"/>
          <w:szCs w:val="20"/>
        </w:rPr>
        <w:t>In fixture mount</w:t>
      </w:r>
    </w:p>
    <w:p w:rsidR="0084178D" w:rsidRDefault="0084178D" w:rsidP="0084178D">
      <w:pPr>
        <w:pStyle w:val="ListParagraph"/>
        <w:numPr>
          <w:ilvl w:val="4"/>
          <w:numId w:val="12"/>
        </w:numPr>
        <w:spacing w:line="240" w:lineRule="auto"/>
        <w:rPr>
          <w:sz w:val="20"/>
          <w:szCs w:val="20"/>
        </w:rPr>
      </w:pPr>
      <w:r>
        <w:rPr>
          <w:sz w:val="20"/>
          <w:szCs w:val="20"/>
        </w:rPr>
        <w:t>ER6CD-AU-***</w:t>
      </w:r>
    </w:p>
    <w:p w:rsidR="0084178D" w:rsidRDefault="0084178D" w:rsidP="0084178D">
      <w:pPr>
        <w:pStyle w:val="ListParagraph"/>
        <w:numPr>
          <w:ilvl w:val="5"/>
          <w:numId w:val="12"/>
        </w:numPr>
        <w:spacing w:line="240" w:lineRule="auto"/>
        <w:rPr>
          <w:sz w:val="20"/>
          <w:szCs w:val="20"/>
        </w:rPr>
      </w:pPr>
      <w:r>
        <w:rPr>
          <w:sz w:val="20"/>
          <w:szCs w:val="20"/>
        </w:rPr>
        <w:t>600 watt phase control dimming</w:t>
      </w:r>
    </w:p>
    <w:p w:rsidR="0084178D" w:rsidRDefault="0084178D" w:rsidP="0084178D">
      <w:pPr>
        <w:pStyle w:val="ListParagraph"/>
        <w:numPr>
          <w:ilvl w:val="5"/>
          <w:numId w:val="12"/>
        </w:numPr>
        <w:spacing w:line="240" w:lineRule="auto"/>
        <w:rPr>
          <w:sz w:val="20"/>
          <w:szCs w:val="20"/>
        </w:rPr>
      </w:pPr>
      <w:r>
        <w:rPr>
          <w:sz w:val="20"/>
          <w:szCs w:val="20"/>
        </w:rPr>
        <w:t>Auto senses forward or reverse phase dimming and adjusts accordingly</w:t>
      </w:r>
    </w:p>
    <w:p w:rsidR="0084178D" w:rsidRDefault="0084178D" w:rsidP="0084178D">
      <w:pPr>
        <w:pStyle w:val="ListParagraph"/>
        <w:numPr>
          <w:ilvl w:val="5"/>
          <w:numId w:val="12"/>
        </w:numPr>
        <w:spacing w:line="240" w:lineRule="auto"/>
        <w:rPr>
          <w:sz w:val="20"/>
          <w:szCs w:val="20"/>
        </w:rPr>
      </w:pPr>
      <w:r>
        <w:rPr>
          <w:sz w:val="20"/>
          <w:szCs w:val="20"/>
        </w:rPr>
        <w:t>Electronic low voltage dimming 120V version only</w:t>
      </w:r>
    </w:p>
    <w:p w:rsidR="0084178D" w:rsidRDefault="0084178D" w:rsidP="0084178D">
      <w:pPr>
        <w:pStyle w:val="ListParagraph"/>
        <w:numPr>
          <w:ilvl w:val="5"/>
          <w:numId w:val="12"/>
        </w:numPr>
        <w:spacing w:line="240" w:lineRule="auto"/>
        <w:rPr>
          <w:sz w:val="20"/>
          <w:szCs w:val="20"/>
        </w:rPr>
      </w:pPr>
      <w:r>
        <w:rPr>
          <w:sz w:val="20"/>
          <w:szCs w:val="20"/>
        </w:rPr>
        <w:t>Knockout mount</w:t>
      </w:r>
    </w:p>
    <w:p w:rsidR="00B1041E" w:rsidRPr="00B1041E" w:rsidRDefault="00B1041E" w:rsidP="00B1041E">
      <w:pPr>
        <w:pStyle w:val="ListParagraph"/>
        <w:numPr>
          <w:ilvl w:val="5"/>
          <w:numId w:val="12"/>
        </w:numPr>
        <w:spacing w:line="240" w:lineRule="auto"/>
        <w:rPr>
          <w:sz w:val="20"/>
          <w:szCs w:val="20"/>
        </w:rPr>
      </w:pPr>
      <w:r>
        <w:rPr>
          <w:sz w:val="20"/>
          <w:szCs w:val="20"/>
        </w:rPr>
        <w:t>The controller shall be UL2043 plenum rated</w:t>
      </w:r>
    </w:p>
    <w:p w:rsidR="0084178D" w:rsidRDefault="0084178D" w:rsidP="0084178D">
      <w:pPr>
        <w:pStyle w:val="ListParagraph"/>
        <w:numPr>
          <w:ilvl w:val="3"/>
          <w:numId w:val="12"/>
        </w:numPr>
        <w:spacing w:line="240" w:lineRule="auto"/>
        <w:rPr>
          <w:sz w:val="20"/>
          <w:szCs w:val="20"/>
        </w:rPr>
      </w:pPr>
      <w:r>
        <w:rPr>
          <w:sz w:val="20"/>
          <w:szCs w:val="20"/>
        </w:rPr>
        <w:t>Switching</w:t>
      </w:r>
    </w:p>
    <w:p w:rsidR="0084178D" w:rsidRDefault="0084178D" w:rsidP="0084178D">
      <w:pPr>
        <w:pStyle w:val="ListParagraph"/>
        <w:numPr>
          <w:ilvl w:val="4"/>
          <w:numId w:val="12"/>
        </w:numPr>
        <w:spacing w:line="240" w:lineRule="auto"/>
        <w:rPr>
          <w:sz w:val="20"/>
          <w:szCs w:val="20"/>
        </w:rPr>
      </w:pPr>
      <w:r>
        <w:rPr>
          <w:sz w:val="20"/>
          <w:szCs w:val="20"/>
        </w:rPr>
        <w:t>ER1C-FLU</w:t>
      </w:r>
    </w:p>
    <w:p w:rsidR="0084178D" w:rsidRDefault="005A48E9" w:rsidP="0084178D">
      <w:pPr>
        <w:pStyle w:val="ListParagraph"/>
        <w:numPr>
          <w:ilvl w:val="5"/>
          <w:numId w:val="12"/>
        </w:numPr>
        <w:spacing w:line="240" w:lineRule="auto"/>
        <w:rPr>
          <w:sz w:val="20"/>
          <w:szCs w:val="20"/>
        </w:rPr>
      </w:pPr>
      <w:r>
        <w:rPr>
          <w:sz w:val="20"/>
          <w:szCs w:val="20"/>
        </w:rPr>
        <w:t>20 Amp relay at 120/277V or 15 Amp at 347V</w:t>
      </w:r>
    </w:p>
    <w:p w:rsidR="005A48E9" w:rsidRDefault="005A48E9" w:rsidP="0084178D">
      <w:pPr>
        <w:pStyle w:val="ListParagraph"/>
        <w:numPr>
          <w:ilvl w:val="5"/>
          <w:numId w:val="12"/>
        </w:numPr>
        <w:spacing w:line="240" w:lineRule="auto"/>
        <w:rPr>
          <w:sz w:val="20"/>
          <w:szCs w:val="20"/>
        </w:rPr>
      </w:pPr>
      <w:r>
        <w:rPr>
          <w:sz w:val="20"/>
          <w:szCs w:val="20"/>
        </w:rPr>
        <w:t>Knockout mount</w:t>
      </w:r>
    </w:p>
    <w:p w:rsidR="00B1041E" w:rsidRPr="00B1041E" w:rsidRDefault="00B1041E" w:rsidP="00B1041E">
      <w:pPr>
        <w:pStyle w:val="ListParagraph"/>
        <w:numPr>
          <w:ilvl w:val="5"/>
          <w:numId w:val="12"/>
        </w:numPr>
        <w:spacing w:line="240" w:lineRule="auto"/>
        <w:rPr>
          <w:sz w:val="20"/>
          <w:szCs w:val="20"/>
        </w:rPr>
      </w:pPr>
      <w:r>
        <w:rPr>
          <w:sz w:val="20"/>
          <w:szCs w:val="20"/>
        </w:rPr>
        <w:t>The controller shall be UL2043 plenum rated</w:t>
      </w:r>
    </w:p>
    <w:p w:rsidR="005A48E9" w:rsidRDefault="005A48E9" w:rsidP="005A48E9">
      <w:pPr>
        <w:pStyle w:val="ListParagraph"/>
        <w:numPr>
          <w:ilvl w:val="4"/>
          <w:numId w:val="12"/>
        </w:numPr>
        <w:spacing w:line="240" w:lineRule="auto"/>
        <w:rPr>
          <w:sz w:val="20"/>
          <w:szCs w:val="20"/>
        </w:rPr>
      </w:pPr>
      <w:r>
        <w:rPr>
          <w:sz w:val="20"/>
          <w:szCs w:val="20"/>
        </w:rPr>
        <w:t>ERM-FLU</w:t>
      </w:r>
    </w:p>
    <w:p w:rsidR="005A48E9" w:rsidRDefault="005A48E9" w:rsidP="005A48E9">
      <w:pPr>
        <w:pStyle w:val="ListParagraph"/>
        <w:numPr>
          <w:ilvl w:val="5"/>
          <w:numId w:val="12"/>
        </w:numPr>
        <w:spacing w:line="240" w:lineRule="auto"/>
        <w:rPr>
          <w:sz w:val="20"/>
          <w:szCs w:val="20"/>
        </w:rPr>
      </w:pPr>
      <w:r>
        <w:rPr>
          <w:sz w:val="20"/>
          <w:szCs w:val="20"/>
        </w:rPr>
        <w:t>15 Amp relay at 120-277V</w:t>
      </w:r>
    </w:p>
    <w:p w:rsidR="005A48E9" w:rsidRDefault="005A48E9" w:rsidP="005A48E9">
      <w:pPr>
        <w:pStyle w:val="ListParagraph"/>
        <w:numPr>
          <w:ilvl w:val="5"/>
          <w:numId w:val="12"/>
        </w:numPr>
        <w:spacing w:line="240" w:lineRule="auto"/>
        <w:rPr>
          <w:sz w:val="20"/>
          <w:szCs w:val="20"/>
        </w:rPr>
      </w:pPr>
      <w:r>
        <w:rPr>
          <w:sz w:val="20"/>
          <w:szCs w:val="20"/>
        </w:rPr>
        <w:t>In junction box mount</w:t>
      </w:r>
    </w:p>
    <w:p w:rsidR="002E64A0" w:rsidRDefault="002E64A0" w:rsidP="002E64A0">
      <w:pPr>
        <w:pStyle w:val="ListParagraph"/>
        <w:numPr>
          <w:ilvl w:val="3"/>
          <w:numId w:val="12"/>
        </w:numPr>
        <w:spacing w:line="240" w:lineRule="auto"/>
        <w:rPr>
          <w:sz w:val="20"/>
          <w:szCs w:val="20"/>
        </w:rPr>
      </w:pPr>
      <w:r>
        <w:rPr>
          <w:sz w:val="20"/>
          <w:szCs w:val="20"/>
        </w:rPr>
        <w:t xml:space="preserve">Receptacle </w:t>
      </w:r>
    </w:p>
    <w:p w:rsidR="008B5143" w:rsidRDefault="008B5143" w:rsidP="008B5143">
      <w:pPr>
        <w:pStyle w:val="ListParagraph"/>
        <w:numPr>
          <w:ilvl w:val="4"/>
          <w:numId w:val="12"/>
        </w:numPr>
        <w:spacing w:line="240" w:lineRule="auto"/>
        <w:rPr>
          <w:sz w:val="20"/>
          <w:szCs w:val="20"/>
        </w:rPr>
      </w:pPr>
      <w:r>
        <w:rPr>
          <w:sz w:val="20"/>
          <w:szCs w:val="20"/>
        </w:rPr>
        <w:t>ERNR-AU</w:t>
      </w:r>
    </w:p>
    <w:p w:rsidR="008B5143" w:rsidRDefault="008B5143" w:rsidP="008B5143">
      <w:pPr>
        <w:pStyle w:val="ListParagraph"/>
        <w:numPr>
          <w:ilvl w:val="5"/>
          <w:numId w:val="12"/>
        </w:numPr>
        <w:spacing w:line="240" w:lineRule="auto"/>
        <w:rPr>
          <w:sz w:val="20"/>
          <w:szCs w:val="20"/>
        </w:rPr>
      </w:pPr>
      <w:r>
        <w:rPr>
          <w:sz w:val="20"/>
          <w:szCs w:val="20"/>
        </w:rPr>
        <w:t>15 Amp split controlled receptacle at 120V</w:t>
      </w:r>
    </w:p>
    <w:p w:rsidR="008B5143" w:rsidRDefault="00BB3029" w:rsidP="008B5143">
      <w:pPr>
        <w:pStyle w:val="ListParagraph"/>
        <w:numPr>
          <w:ilvl w:val="5"/>
          <w:numId w:val="12"/>
        </w:numPr>
        <w:spacing w:line="240" w:lineRule="auto"/>
        <w:rPr>
          <w:sz w:val="20"/>
          <w:szCs w:val="20"/>
        </w:rPr>
      </w:pPr>
      <w:r>
        <w:rPr>
          <w:sz w:val="20"/>
          <w:szCs w:val="20"/>
        </w:rPr>
        <w:t>The Controller shall have a load wire to control other receptacles downstream</w:t>
      </w:r>
    </w:p>
    <w:p w:rsidR="008B5143" w:rsidRDefault="008B5143" w:rsidP="008B5143">
      <w:pPr>
        <w:pStyle w:val="ListParagraph"/>
        <w:widowControl w:val="0"/>
        <w:numPr>
          <w:ilvl w:val="5"/>
          <w:numId w:val="12"/>
        </w:numPr>
        <w:spacing w:before="120" w:after="0" w:line="240" w:lineRule="auto"/>
        <w:ind w:right="154"/>
        <w:contextualSpacing w:val="0"/>
        <w:rPr>
          <w:rFonts w:eastAsia="Arial" w:cs="Arial"/>
          <w:sz w:val="20"/>
          <w:szCs w:val="20"/>
        </w:rPr>
      </w:pPr>
      <w:r>
        <w:rPr>
          <w:sz w:val="20"/>
          <w:szCs w:val="20"/>
        </w:rPr>
        <w:t>C</w:t>
      </w:r>
      <w:r w:rsidRPr="008B5143">
        <w:rPr>
          <w:sz w:val="20"/>
          <w:szCs w:val="20"/>
        </w:rPr>
        <w:t xml:space="preserve">ontrolled receptacle shall have </w:t>
      </w:r>
      <w:r w:rsidRPr="00727289">
        <w:rPr>
          <w:rFonts w:cs="Arial"/>
          <w:noProof/>
          <w:sz w:val="20"/>
          <w:szCs w:val="20"/>
        </w:rPr>
        <w:drawing>
          <wp:inline distT="0" distB="0" distL="0" distR="0" wp14:anchorId="4F117EF5" wp14:editId="6D405CE9">
            <wp:extent cx="161290" cy="161290"/>
            <wp:effectExtent l="0" t="0" r="0" b="0"/>
            <wp:docPr id="2" name="Picture 2" descr="http://cdn.mysitemyway.com/etc-mysitemyway/icons/legacy-previews/icons/glossy-black-icons-symbols-shapes/018696-glossy-black-icon-symbols-shapes-power-but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mysitemyway.com/etc-mysitemyway/icons/legacy-previews/icons/glossy-black-icons-symbols-shapes/018696-glossy-black-icon-symbols-shapes-power-button.pn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61290" cy="161290"/>
                    </a:xfrm>
                    <a:prstGeom prst="rect">
                      <a:avLst/>
                    </a:prstGeom>
                    <a:noFill/>
                    <a:ln>
                      <a:noFill/>
                    </a:ln>
                  </pic:spPr>
                </pic:pic>
              </a:graphicData>
            </a:graphic>
          </wp:inline>
        </w:drawing>
      </w:r>
      <w:r>
        <w:rPr>
          <w:sz w:val="20"/>
          <w:szCs w:val="20"/>
        </w:rPr>
        <w:t>embossed icon</w:t>
      </w:r>
      <w:r w:rsidRPr="008B5143">
        <w:rPr>
          <w:rFonts w:eastAsia="Arial" w:cs="Arial"/>
          <w:sz w:val="20"/>
          <w:szCs w:val="20"/>
        </w:rPr>
        <w:t xml:space="preserve"> </w:t>
      </w:r>
      <w:r w:rsidR="00BB3029">
        <w:rPr>
          <w:rFonts w:eastAsia="Arial" w:cs="Arial"/>
          <w:sz w:val="20"/>
          <w:szCs w:val="20"/>
        </w:rPr>
        <w:t>and arrows pointing to controlled side of receptacle</w:t>
      </w:r>
    </w:p>
    <w:p w:rsidR="00BB3029" w:rsidRPr="008B5143" w:rsidRDefault="00BB3029" w:rsidP="008B5143">
      <w:pPr>
        <w:pStyle w:val="ListParagraph"/>
        <w:widowControl w:val="0"/>
        <w:numPr>
          <w:ilvl w:val="5"/>
          <w:numId w:val="12"/>
        </w:numPr>
        <w:spacing w:before="120" w:after="0" w:line="240" w:lineRule="auto"/>
        <w:ind w:right="154"/>
        <w:contextualSpacing w:val="0"/>
        <w:rPr>
          <w:rFonts w:eastAsia="Arial" w:cs="Arial"/>
          <w:sz w:val="20"/>
          <w:szCs w:val="20"/>
        </w:rPr>
      </w:pPr>
      <w:r>
        <w:rPr>
          <w:rFonts w:eastAsia="Arial" w:cs="Arial"/>
          <w:sz w:val="20"/>
          <w:szCs w:val="20"/>
        </w:rPr>
        <w:t>In junction box mount</w:t>
      </w:r>
    </w:p>
    <w:p w:rsidR="006A2F67" w:rsidRPr="00727289" w:rsidRDefault="006A2F67" w:rsidP="00727289">
      <w:pPr>
        <w:spacing w:line="240" w:lineRule="auto"/>
        <w:rPr>
          <w:sz w:val="20"/>
          <w:szCs w:val="20"/>
        </w:rPr>
      </w:pPr>
    </w:p>
    <w:p w:rsidR="00FA097B" w:rsidRPr="00727289" w:rsidRDefault="00BE3E0E" w:rsidP="00727289">
      <w:pPr>
        <w:pStyle w:val="ListParagraph"/>
        <w:widowControl w:val="0"/>
        <w:numPr>
          <w:ilvl w:val="0"/>
          <w:numId w:val="12"/>
        </w:numPr>
        <w:tabs>
          <w:tab w:val="left" w:pos="1829"/>
        </w:tabs>
        <w:spacing w:after="0" w:line="240" w:lineRule="auto"/>
        <w:ind w:right="814"/>
        <w:contextualSpacing w:val="0"/>
        <w:rPr>
          <w:rFonts w:eastAsia="Arial" w:cs="Arial"/>
          <w:sz w:val="20"/>
          <w:szCs w:val="20"/>
        </w:rPr>
      </w:pPr>
      <w:r w:rsidRPr="00727289">
        <w:rPr>
          <w:rFonts w:cs="Arial"/>
          <w:sz w:val="20"/>
          <w:szCs w:val="20"/>
        </w:rPr>
        <w:t xml:space="preserve">Wireless </w:t>
      </w:r>
      <w:r w:rsidR="00FA097B" w:rsidRPr="00727289">
        <w:rPr>
          <w:rFonts w:cs="Arial"/>
          <w:sz w:val="20"/>
          <w:szCs w:val="20"/>
        </w:rPr>
        <w:t>Occupancy</w:t>
      </w:r>
      <w:r w:rsidR="00FA097B" w:rsidRPr="00727289">
        <w:rPr>
          <w:rFonts w:cs="Arial"/>
          <w:spacing w:val="-4"/>
          <w:sz w:val="20"/>
          <w:szCs w:val="20"/>
        </w:rPr>
        <w:t xml:space="preserve"> </w:t>
      </w:r>
      <w:r w:rsidR="00FA097B" w:rsidRPr="00727289">
        <w:rPr>
          <w:rFonts w:cs="Arial"/>
          <w:sz w:val="20"/>
          <w:szCs w:val="20"/>
        </w:rPr>
        <w:t>Sensor</w:t>
      </w:r>
    </w:p>
    <w:p w:rsidR="00AB6A07" w:rsidRPr="00727289" w:rsidRDefault="00AB6A07" w:rsidP="00AB6A07">
      <w:pPr>
        <w:widowControl w:val="0"/>
        <w:tabs>
          <w:tab w:val="left" w:pos="1829"/>
        </w:tabs>
        <w:spacing w:after="0" w:line="240" w:lineRule="auto"/>
        <w:ind w:right="814"/>
        <w:rPr>
          <w:rFonts w:eastAsia="Arial" w:cs="Arial"/>
          <w:sz w:val="20"/>
          <w:szCs w:val="20"/>
        </w:rPr>
      </w:pPr>
    </w:p>
    <w:p w:rsidR="00CE3582" w:rsidRPr="00727289" w:rsidRDefault="00CE3582" w:rsidP="0045005C">
      <w:pPr>
        <w:pStyle w:val="ListParagraph"/>
        <w:numPr>
          <w:ilvl w:val="3"/>
          <w:numId w:val="12"/>
        </w:numPr>
        <w:spacing w:line="240" w:lineRule="auto"/>
        <w:rPr>
          <w:rFonts w:eastAsia="Arial" w:cs="Arial"/>
          <w:sz w:val="20"/>
          <w:szCs w:val="20"/>
        </w:rPr>
      </w:pPr>
      <w:r w:rsidRPr="00727289">
        <w:rPr>
          <w:rFonts w:cs="Arial"/>
          <w:sz w:val="20"/>
          <w:szCs w:val="20"/>
        </w:rPr>
        <w:t xml:space="preserve">The Occupancy sensor shall be </w:t>
      </w:r>
      <w:r w:rsidR="00BB3029">
        <w:rPr>
          <w:rFonts w:cs="Arial"/>
          <w:sz w:val="20"/>
          <w:szCs w:val="20"/>
        </w:rPr>
        <w:t xml:space="preserve">manufactured </w:t>
      </w:r>
      <w:r w:rsidRPr="00727289">
        <w:rPr>
          <w:rFonts w:cs="Arial"/>
          <w:sz w:val="20"/>
          <w:szCs w:val="20"/>
        </w:rPr>
        <w:t>by Echoflex Solutions, Inc., or</w:t>
      </w:r>
      <w:r w:rsidRPr="00727289">
        <w:rPr>
          <w:rFonts w:cs="Arial"/>
          <w:spacing w:val="1"/>
          <w:sz w:val="20"/>
          <w:szCs w:val="20"/>
        </w:rPr>
        <w:t xml:space="preserve"> </w:t>
      </w:r>
      <w:r w:rsidR="00856CB1">
        <w:rPr>
          <w:rFonts w:cs="Arial"/>
          <w:spacing w:val="1"/>
          <w:sz w:val="20"/>
          <w:szCs w:val="20"/>
        </w:rPr>
        <w:t xml:space="preserve">approved </w:t>
      </w:r>
      <w:r w:rsidRPr="00727289">
        <w:rPr>
          <w:rFonts w:cs="Arial"/>
          <w:sz w:val="20"/>
          <w:szCs w:val="20"/>
        </w:rPr>
        <w:t>equal.</w:t>
      </w:r>
    </w:p>
    <w:p w:rsidR="00CE3582" w:rsidRPr="00727289" w:rsidRDefault="00CE3582" w:rsidP="00CE3582">
      <w:pPr>
        <w:widowControl w:val="0"/>
        <w:tabs>
          <w:tab w:val="left" w:pos="2261"/>
        </w:tabs>
        <w:spacing w:before="10" w:after="0" w:line="240" w:lineRule="auto"/>
        <w:ind w:right="676"/>
        <w:rPr>
          <w:rFonts w:eastAsia="Arial" w:cs="Arial"/>
          <w:sz w:val="20"/>
          <w:szCs w:val="20"/>
        </w:rPr>
      </w:pPr>
    </w:p>
    <w:p w:rsidR="00CE3582" w:rsidRPr="00727289" w:rsidRDefault="00CE3582" w:rsidP="0045005C">
      <w:pPr>
        <w:pStyle w:val="ListParagraph"/>
        <w:numPr>
          <w:ilvl w:val="3"/>
          <w:numId w:val="12"/>
        </w:numPr>
        <w:spacing w:line="240" w:lineRule="auto"/>
        <w:rPr>
          <w:rFonts w:eastAsia="Arial" w:cs="Arial"/>
          <w:sz w:val="20"/>
          <w:szCs w:val="20"/>
        </w:rPr>
      </w:pPr>
      <w:r w:rsidRPr="00727289">
        <w:rPr>
          <w:rFonts w:cs="Arial"/>
          <w:sz w:val="20"/>
          <w:szCs w:val="20"/>
        </w:rPr>
        <w:t>Mechanical</w:t>
      </w:r>
    </w:p>
    <w:p w:rsidR="00CE3582" w:rsidRPr="00727289" w:rsidRDefault="00CE3582" w:rsidP="00FA72A9">
      <w:pPr>
        <w:pStyle w:val="ListParagraph"/>
        <w:numPr>
          <w:ilvl w:val="4"/>
          <w:numId w:val="12"/>
        </w:numPr>
        <w:spacing w:line="240" w:lineRule="auto"/>
        <w:rPr>
          <w:rFonts w:eastAsia="Arial" w:cs="Arial"/>
          <w:sz w:val="20"/>
          <w:szCs w:val="20"/>
        </w:rPr>
      </w:pPr>
      <w:bookmarkStart w:id="16" w:name="a._The_Sensor_shall_mount_to_a_ceiling_u"/>
      <w:bookmarkStart w:id="17" w:name="c._The_Sensor_shall_be_available_in_whit"/>
      <w:bookmarkStart w:id="18" w:name="d._The_Sensor_shall_have_a_button_for_li"/>
      <w:bookmarkEnd w:id="16"/>
      <w:bookmarkEnd w:id="17"/>
      <w:bookmarkEnd w:id="18"/>
      <w:r w:rsidRPr="00727289">
        <w:rPr>
          <w:rFonts w:cs="Arial"/>
          <w:sz w:val="20"/>
          <w:szCs w:val="20"/>
        </w:rPr>
        <w:t>The Sensor shall have a button for linking the sensor to a</w:t>
      </w:r>
      <w:r w:rsidRPr="00727289">
        <w:rPr>
          <w:rFonts w:cs="Arial"/>
          <w:spacing w:val="-23"/>
          <w:sz w:val="20"/>
          <w:szCs w:val="20"/>
        </w:rPr>
        <w:t xml:space="preserve"> </w:t>
      </w:r>
      <w:r w:rsidRPr="00727289">
        <w:rPr>
          <w:rFonts w:cs="Arial"/>
          <w:sz w:val="20"/>
          <w:szCs w:val="20"/>
        </w:rPr>
        <w:t>wireless</w:t>
      </w:r>
      <w:r w:rsidRPr="00727289">
        <w:rPr>
          <w:rFonts w:cs="Arial"/>
          <w:w w:val="99"/>
          <w:sz w:val="20"/>
          <w:szCs w:val="20"/>
        </w:rPr>
        <w:t xml:space="preserve"> </w:t>
      </w:r>
      <w:r w:rsidRPr="00727289">
        <w:rPr>
          <w:rFonts w:cs="Arial"/>
          <w:sz w:val="20"/>
          <w:szCs w:val="20"/>
        </w:rPr>
        <w:t>controller</w:t>
      </w:r>
    </w:p>
    <w:p w:rsidR="00CE3582" w:rsidRPr="00727289" w:rsidRDefault="00CE3582" w:rsidP="00645FCD">
      <w:pPr>
        <w:pStyle w:val="ListParagraph"/>
        <w:widowControl w:val="0"/>
        <w:numPr>
          <w:ilvl w:val="5"/>
          <w:numId w:val="12"/>
        </w:numPr>
        <w:spacing w:before="120" w:after="0" w:line="240" w:lineRule="auto"/>
        <w:ind w:right="154"/>
        <w:contextualSpacing w:val="0"/>
        <w:rPr>
          <w:rFonts w:eastAsia="Arial" w:cs="Arial"/>
          <w:sz w:val="20"/>
          <w:szCs w:val="20"/>
        </w:rPr>
      </w:pPr>
      <w:bookmarkStart w:id="19" w:name="1)_The_button_shall_be_accessible_when_t"/>
      <w:bookmarkEnd w:id="19"/>
      <w:r w:rsidRPr="00727289">
        <w:rPr>
          <w:rFonts w:cs="Arial"/>
          <w:sz w:val="20"/>
          <w:szCs w:val="20"/>
        </w:rPr>
        <w:t>The button shall be accessible when the Sensor is</w:t>
      </w:r>
      <w:r w:rsidRPr="00727289">
        <w:rPr>
          <w:rFonts w:cs="Arial"/>
          <w:spacing w:val="-9"/>
          <w:sz w:val="20"/>
          <w:szCs w:val="20"/>
        </w:rPr>
        <w:t xml:space="preserve"> </w:t>
      </w:r>
      <w:r w:rsidRPr="00727289">
        <w:rPr>
          <w:rFonts w:cs="Arial"/>
          <w:sz w:val="20"/>
          <w:szCs w:val="20"/>
        </w:rPr>
        <w:t>mounted</w:t>
      </w:r>
    </w:p>
    <w:p w:rsidR="00CE3582" w:rsidRPr="00727289" w:rsidRDefault="00E21911" w:rsidP="00FA72A9">
      <w:pPr>
        <w:pStyle w:val="ListParagraph"/>
        <w:numPr>
          <w:ilvl w:val="4"/>
          <w:numId w:val="12"/>
        </w:numPr>
        <w:spacing w:line="240" w:lineRule="auto"/>
        <w:rPr>
          <w:rFonts w:eastAsia="Arial" w:cs="Arial"/>
          <w:sz w:val="20"/>
          <w:szCs w:val="20"/>
        </w:rPr>
      </w:pPr>
      <w:bookmarkStart w:id="20" w:name="e._The_Sensor_shall_have_a_red_LED_indic"/>
      <w:bookmarkEnd w:id="20"/>
      <w:r>
        <w:rPr>
          <w:rFonts w:cs="Arial"/>
          <w:sz w:val="20"/>
          <w:szCs w:val="20"/>
        </w:rPr>
        <w:t>The Sensor shall have an</w:t>
      </w:r>
      <w:r w:rsidR="00CE3582" w:rsidRPr="00727289">
        <w:rPr>
          <w:rFonts w:cs="Arial"/>
          <w:sz w:val="20"/>
          <w:szCs w:val="20"/>
        </w:rPr>
        <w:t xml:space="preserve"> LED indicator located behind a lens to</w:t>
      </w:r>
      <w:r w:rsidR="00CE3582" w:rsidRPr="00727289">
        <w:rPr>
          <w:rFonts w:cs="Arial"/>
          <w:spacing w:val="-22"/>
          <w:sz w:val="20"/>
          <w:szCs w:val="20"/>
        </w:rPr>
        <w:t xml:space="preserve"> </w:t>
      </w:r>
      <w:r w:rsidR="00CE3582" w:rsidRPr="00727289">
        <w:rPr>
          <w:rFonts w:cs="Arial"/>
          <w:sz w:val="20"/>
          <w:szCs w:val="20"/>
        </w:rPr>
        <w:t>show</w:t>
      </w:r>
      <w:r w:rsidR="00CE3582" w:rsidRPr="00727289">
        <w:rPr>
          <w:rFonts w:cs="Arial"/>
          <w:w w:val="99"/>
          <w:sz w:val="20"/>
          <w:szCs w:val="20"/>
        </w:rPr>
        <w:t xml:space="preserve"> </w:t>
      </w:r>
      <w:r w:rsidR="00CE3582" w:rsidRPr="00727289">
        <w:rPr>
          <w:rFonts w:cs="Arial"/>
          <w:sz w:val="20"/>
          <w:szCs w:val="20"/>
        </w:rPr>
        <w:t>that PIR functionality is</w:t>
      </w:r>
      <w:r w:rsidR="00CE3582" w:rsidRPr="00727289">
        <w:rPr>
          <w:rFonts w:cs="Arial"/>
          <w:spacing w:val="-5"/>
          <w:sz w:val="20"/>
          <w:szCs w:val="20"/>
        </w:rPr>
        <w:t xml:space="preserve"> </w:t>
      </w:r>
      <w:r w:rsidR="00CE3582" w:rsidRPr="00727289">
        <w:rPr>
          <w:rFonts w:cs="Arial"/>
          <w:sz w:val="20"/>
          <w:szCs w:val="20"/>
        </w:rPr>
        <w:t>present</w:t>
      </w:r>
    </w:p>
    <w:p w:rsidR="00CE3582" w:rsidRPr="00727289" w:rsidRDefault="00CE3582" w:rsidP="00FA72A9">
      <w:pPr>
        <w:pStyle w:val="ListParagraph"/>
        <w:numPr>
          <w:ilvl w:val="4"/>
          <w:numId w:val="12"/>
        </w:numPr>
        <w:spacing w:line="240" w:lineRule="auto"/>
        <w:rPr>
          <w:rFonts w:eastAsia="Arial" w:cs="Arial"/>
          <w:sz w:val="20"/>
          <w:szCs w:val="20"/>
        </w:rPr>
      </w:pPr>
      <w:bookmarkStart w:id="21" w:name="f._The_Sensor_shall_be_constructed_of_AB"/>
      <w:bookmarkEnd w:id="21"/>
      <w:r w:rsidRPr="00727289">
        <w:rPr>
          <w:rFonts w:cs="Arial"/>
          <w:sz w:val="20"/>
          <w:szCs w:val="20"/>
        </w:rPr>
        <w:t>The Sensor shall be constructed of ABS injection molded plastic that</w:t>
      </w:r>
      <w:r w:rsidRPr="00727289">
        <w:rPr>
          <w:rFonts w:cs="Arial"/>
          <w:spacing w:val="-26"/>
          <w:sz w:val="20"/>
          <w:szCs w:val="20"/>
        </w:rPr>
        <w:t xml:space="preserve"> </w:t>
      </w:r>
      <w:r w:rsidRPr="00727289">
        <w:rPr>
          <w:rFonts w:cs="Arial"/>
          <w:sz w:val="20"/>
          <w:szCs w:val="20"/>
        </w:rPr>
        <w:t>fully</w:t>
      </w:r>
      <w:r w:rsidRPr="00727289">
        <w:rPr>
          <w:rFonts w:cs="Arial"/>
          <w:w w:val="99"/>
          <w:sz w:val="20"/>
          <w:szCs w:val="20"/>
        </w:rPr>
        <w:t xml:space="preserve"> </w:t>
      </w:r>
      <w:r w:rsidRPr="00727289">
        <w:rPr>
          <w:rFonts w:cs="Arial"/>
          <w:sz w:val="20"/>
          <w:szCs w:val="20"/>
        </w:rPr>
        <w:t>encloses all</w:t>
      </w:r>
      <w:r w:rsidRPr="00727289">
        <w:rPr>
          <w:rFonts w:cs="Arial"/>
          <w:spacing w:val="-1"/>
          <w:sz w:val="20"/>
          <w:szCs w:val="20"/>
        </w:rPr>
        <w:t xml:space="preserve"> </w:t>
      </w:r>
      <w:r w:rsidRPr="00727289">
        <w:rPr>
          <w:rFonts w:cs="Arial"/>
          <w:sz w:val="20"/>
          <w:szCs w:val="20"/>
        </w:rPr>
        <w:t>components</w:t>
      </w:r>
    </w:p>
    <w:p w:rsidR="00CE3582" w:rsidRPr="0045005C" w:rsidRDefault="00CE3582" w:rsidP="00FA72A9">
      <w:pPr>
        <w:pStyle w:val="ListParagraph"/>
        <w:numPr>
          <w:ilvl w:val="4"/>
          <w:numId w:val="12"/>
        </w:numPr>
        <w:spacing w:line="240" w:lineRule="auto"/>
        <w:rPr>
          <w:rFonts w:eastAsia="Arial" w:cs="Arial"/>
          <w:sz w:val="20"/>
          <w:szCs w:val="20"/>
        </w:rPr>
      </w:pPr>
      <w:bookmarkStart w:id="22" w:name="g._The_Sensor_shall_support_radio_range_"/>
      <w:bookmarkStart w:id="23" w:name="i._The_Sensor_shall_support_a_start-assi"/>
      <w:bookmarkEnd w:id="22"/>
      <w:bookmarkEnd w:id="23"/>
      <w:r w:rsidRPr="00727289">
        <w:rPr>
          <w:rFonts w:cs="Arial"/>
          <w:sz w:val="20"/>
          <w:szCs w:val="20"/>
        </w:rPr>
        <w:t>The Sensor shall support a start-assist battery</w:t>
      </w:r>
      <w:r w:rsidRPr="00727289">
        <w:rPr>
          <w:rFonts w:cs="Arial"/>
          <w:spacing w:val="-10"/>
          <w:sz w:val="20"/>
          <w:szCs w:val="20"/>
        </w:rPr>
        <w:t xml:space="preserve"> </w:t>
      </w:r>
      <w:r w:rsidRPr="00727289">
        <w:rPr>
          <w:rFonts w:cs="Arial"/>
          <w:sz w:val="20"/>
          <w:szCs w:val="20"/>
        </w:rPr>
        <w:t>option</w:t>
      </w:r>
    </w:p>
    <w:p w:rsidR="0045005C" w:rsidRPr="00727289" w:rsidRDefault="0045005C" w:rsidP="0045005C">
      <w:pPr>
        <w:pStyle w:val="ListParagraph"/>
        <w:widowControl w:val="0"/>
        <w:tabs>
          <w:tab w:val="left" w:pos="2835"/>
        </w:tabs>
        <w:spacing w:before="120" w:after="0" w:line="240" w:lineRule="auto"/>
        <w:ind w:left="2835" w:right="814"/>
        <w:contextualSpacing w:val="0"/>
        <w:rPr>
          <w:rFonts w:eastAsia="Arial" w:cs="Arial"/>
          <w:sz w:val="20"/>
          <w:szCs w:val="20"/>
        </w:rPr>
      </w:pPr>
    </w:p>
    <w:p w:rsidR="00CE3582" w:rsidRPr="00727289" w:rsidRDefault="00CE3582" w:rsidP="0045005C">
      <w:pPr>
        <w:pStyle w:val="ListParagraph"/>
        <w:numPr>
          <w:ilvl w:val="3"/>
          <w:numId w:val="12"/>
        </w:numPr>
        <w:spacing w:line="240" w:lineRule="auto"/>
        <w:rPr>
          <w:rFonts w:eastAsia="Arial" w:cs="Arial"/>
          <w:sz w:val="20"/>
          <w:szCs w:val="20"/>
        </w:rPr>
      </w:pPr>
      <w:bookmarkStart w:id="24" w:name="3._Electrical"/>
      <w:bookmarkEnd w:id="24"/>
      <w:r w:rsidRPr="00727289">
        <w:rPr>
          <w:rFonts w:cs="Arial"/>
          <w:sz w:val="20"/>
          <w:szCs w:val="20"/>
        </w:rPr>
        <w:t>Electrical</w:t>
      </w:r>
    </w:p>
    <w:p w:rsidR="00CE3582" w:rsidRPr="00727289" w:rsidRDefault="00CE3582" w:rsidP="00FA72A9">
      <w:pPr>
        <w:pStyle w:val="ListParagraph"/>
        <w:numPr>
          <w:ilvl w:val="4"/>
          <w:numId w:val="12"/>
        </w:numPr>
        <w:spacing w:line="240" w:lineRule="auto"/>
        <w:rPr>
          <w:rFonts w:eastAsia="Arial" w:cs="Arial"/>
          <w:sz w:val="20"/>
          <w:szCs w:val="20"/>
        </w:rPr>
      </w:pPr>
      <w:bookmarkStart w:id="25" w:name="a._The_Sensor_shall_utilize_photovoltaic"/>
      <w:bookmarkEnd w:id="25"/>
      <w:r w:rsidRPr="00727289">
        <w:rPr>
          <w:rFonts w:cs="Arial"/>
          <w:sz w:val="20"/>
          <w:szCs w:val="20"/>
        </w:rPr>
        <w:t>The Sensor shall utilize photovoltaic energy harvesting for power.</w:t>
      </w:r>
      <w:r w:rsidRPr="00727289">
        <w:rPr>
          <w:rFonts w:cs="Arial"/>
          <w:spacing w:val="-32"/>
          <w:sz w:val="20"/>
          <w:szCs w:val="20"/>
        </w:rPr>
        <w:t xml:space="preserve"> </w:t>
      </w:r>
      <w:r w:rsidRPr="00727289">
        <w:rPr>
          <w:rFonts w:cs="Arial"/>
          <w:sz w:val="20"/>
          <w:szCs w:val="20"/>
        </w:rPr>
        <w:t>Sensors</w:t>
      </w:r>
      <w:r w:rsidRPr="00727289">
        <w:rPr>
          <w:rFonts w:cs="Arial"/>
          <w:w w:val="99"/>
          <w:sz w:val="20"/>
          <w:szCs w:val="20"/>
        </w:rPr>
        <w:t xml:space="preserve"> </w:t>
      </w:r>
      <w:r w:rsidRPr="00727289">
        <w:rPr>
          <w:rFonts w:cs="Arial"/>
          <w:sz w:val="20"/>
          <w:szCs w:val="20"/>
        </w:rPr>
        <w:t>that require low voltage power input or batteries for normal operation shall</w:t>
      </w:r>
      <w:r w:rsidRPr="00727289">
        <w:rPr>
          <w:rFonts w:cs="Arial"/>
          <w:spacing w:val="-21"/>
          <w:sz w:val="20"/>
          <w:szCs w:val="20"/>
        </w:rPr>
        <w:t xml:space="preserve"> </w:t>
      </w:r>
      <w:r w:rsidRPr="00727289">
        <w:rPr>
          <w:rFonts w:cs="Arial"/>
          <w:sz w:val="20"/>
          <w:szCs w:val="20"/>
        </w:rPr>
        <w:t>not</w:t>
      </w:r>
      <w:r w:rsidRPr="00727289">
        <w:rPr>
          <w:rFonts w:cs="Arial"/>
          <w:spacing w:val="-1"/>
          <w:w w:val="99"/>
          <w:sz w:val="20"/>
          <w:szCs w:val="20"/>
        </w:rPr>
        <w:t xml:space="preserve"> </w:t>
      </w:r>
      <w:r w:rsidRPr="00727289">
        <w:rPr>
          <w:rFonts w:cs="Arial"/>
          <w:sz w:val="20"/>
          <w:szCs w:val="20"/>
        </w:rPr>
        <w:t>be</w:t>
      </w:r>
      <w:r w:rsidRPr="00727289">
        <w:rPr>
          <w:rFonts w:cs="Arial"/>
          <w:spacing w:val="-2"/>
          <w:sz w:val="20"/>
          <w:szCs w:val="20"/>
        </w:rPr>
        <w:t xml:space="preserve"> </w:t>
      </w:r>
      <w:r w:rsidRPr="00727289">
        <w:rPr>
          <w:rFonts w:cs="Arial"/>
          <w:sz w:val="20"/>
          <w:szCs w:val="20"/>
        </w:rPr>
        <w:t>acceptable</w:t>
      </w:r>
    </w:p>
    <w:p w:rsidR="00CE3582" w:rsidRPr="000E2684" w:rsidRDefault="00CE3582" w:rsidP="000E2684">
      <w:pPr>
        <w:pStyle w:val="ListParagraph"/>
        <w:widowControl w:val="0"/>
        <w:numPr>
          <w:ilvl w:val="5"/>
          <w:numId w:val="12"/>
        </w:numPr>
        <w:spacing w:before="120" w:after="0" w:line="240" w:lineRule="auto"/>
        <w:ind w:right="154"/>
        <w:contextualSpacing w:val="0"/>
        <w:rPr>
          <w:rFonts w:cs="Arial"/>
          <w:sz w:val="20"/>
          <w:szCs w:val="20"/>
        </w:rPr>
      </w:pPr>
      <w:bookmarkStart w:id="26" w:name="1)_The_Sensor_shall_provide_normal_opera"/>
      <w:bookmarkEnd w:id="26"/>
      <w:r w:rsidRPr="000E2684">
        <w:rPr>
          <w:rFonts w:cs="Arial"/>
          <w:sz w:val="20"/>
          <w:szCs w:val="20"/>
        </w:rPr>
        <w:t>The Sensor shall begin operation within 3 minutes from a discharged state when charged at minimum 200 lux (19 FC)</w:t>
      </w:r>
    </w:p>
    <w:p w:rsidR="00CE3582" w:rsidRPr="000E2684" w:rsidRDefault="00CE3582" w:rsidP="000E2684">
      <w:pPr>
        <w:pStyle w:val="ListParagraph"/>
        <w:widowControl w:val="0"/>
        <w:numPr>
          <w:ilvl w:val="5"/>
          <w:numId w:val="12"/>
        </w:numPr>
        <w:spacing w:before="120" w:after="0" w:line="240" w:lineRule="auto"/>
        <w:ind w:right="154"/>
        <w:contextualSpacing w:val="0"/>
        <w:rPr>
          <w:rFonts w:cs="Arial"/>
          <w:sz w:val="20"/>
          <w:szCs w:val="20"/>
        </w:rPr>
      </w:pPr>
      <w:r w:rsidRPr="000E2684">
        <w:rPr>
          <w:rFonts w:cs="Arial"/>
          <w:sz w:val="20"/>
          <w:szCs w:val="20"/>
        </w:rPr>
        <w:t>The photovoltaic solar cells shall produce energy from natural or artificial light sources</w:t>
      </w:r>
    </w:p>
    <w:p w:rsidR="00CE3582" w:rsidRPr="00727289" w:rsidRDefault="00CE3582" w:rsidP="00FA72A9">
      <w:pPr>
        <w:pStyle w:val="ListParagraph"/>
        <w:numPr>
          <w:ilvl w:val="4"/>
          <w:numId w:val="12"/>
        </w:numPr>
        <w:spacing w:line="240" w:lineRule="auto"/>
        <w:rPr>
          <w:rFonts w:eastAsia="Arial" w:cs="Arial"/>
          <w:sz w:val="20"/>
          <w:szCs w:val="20"/>
        </w:rPr>
      </w:pPr>
      <w:bookmarkStart w:id="27" w:name="b._The_Sensor_shall_use_EnOcean_battery_"/>
      <w:bookmarkEnd w:id="27"/>
      <w:r w:rsidRPr="00727289">
        <w:rPr>
          <w:rFonts w:cs="Arial"/>
          <w:sz w:val="20"/>
          <w:szCs w:val="20"/>
        </w:rPr>
        <w:t>The Sensor shall use a 902 MHz EnOcean radio. Systems that</w:t>
      </w:r>
      <w:r w:rsidRPr="00727289">
        <w:rPr>
          <w:rFonts w:cs="Arial"/>
          <w:spacing w:val="-25"/>
          <w:sz w:val="20"/>
          <w:szCs w:val="20"/>
        </w:rPr>
        <w:t xml:space="preserve"> </w:t>
      </w:r>
      <w:r w:rsidRPr="00727289">
        <w:rPr>
          <w:rFonts w:cs="Arial"/>
          <w:sz w:val="20"/>
          <w:szCs w:val="20"/>
        </w:rPr>
        <w:t>use</w:t>
      </w:r>
      <w:r w:rsidRPr="00727289">
        <w:rPr>
          <w:rFonts w:cs="Arial"/>
          <w:w w:val="99"/>
          <w:sz w:val="20"/>
          <w:szCs w:val="20"/>
        </w:rPr>
        <w:t xml:space="preserve"> </w:t>
      </w:r>
      <w:r w:rsidRPr="00727289">
        <w:rPr>
          <w:rFonts w:cs="Arial"/>
          <w:sz w:val="20"/>
          <w:szCs w:val="20"/>
        </w:rPr>
        <w:t>other radio frequencies shall not be</w:t>
      </w:r>
      <w:r w:rsidRPr="00727289">
        <w:rPr>
          <w:rFonts w:cs="Arial"/>
          <w:spacing w:val="-2"/>
          <w:sz w:val="20"/>
          <w:szCs w:val="20"/>
        </w:rPr>
        <w:t xml:space="preserve"> </w:t>
      </w:r>
      <w:r w:rsidRPr="00727289">
        <w:rPr>
          <w:rFonts w:cs="Arial"/>
          <w:sz w:val="20"/>
          <w:szCs w:val="20"/>
        </w:rPr>
        <w:t>acceptable</w:t>
      </w:r>
    </w:p>
    <w:p w:rsidR="00CE3582" w:rsidRPr="00727289" w:rsidRDefault="00CE3582" w:rsidP="00FA72A9">
      <w:pPr>
        <w:pStyle w:val="ListParagraph"/>
        <w:numPr>
          <w:ilvl w:val="4"/>
          <w:numId w:val="12"/>
        </w:numPr>
        <w:spacing w:line="240" w:lineRule="auto"/>
        <w:rPr>
          <w:rFonts w:eastAsia="Arial" w:cs="Arial"/>
          <w:sz w:val="20"/>
          <w:szCs w:val="20"/>
        </w:rPr>
      </w:pPr>
      <w:bookmarkStart w:id="28" w:name="d._The_Sensor_shall_have_a_lateral_range"/>
      <w:bookmarkEnd w:id="28"/>
      <w:r w:rsidRPr="00727289">
        <w:rPr>
          <w:rFonts w:cs="Arial"/>
          <w:sz w:val="20"/>
          <w:szCs w:val="20"/>
        </w:rPr>
        <w:t>The Sensor shall have a radio range of at least 80 feet laterally through walls and up</w:t>
      </w:r>
      <w:r w:rsidRPr="00727289">
        <w:rPr>
          <w:rFonts w:cs="Arial"/>
          <w:spacing w:val="-1"/>
          <w:w w:val="99"/>
          <w:sz w:val="20"/>
          <w:szCs w:val="20"/>
        </w:rPr>
        <w:t xml:space="preserve"> </w:t>
      </w:r>
      <w:r w:rsidRPr="00727289">
        <w:rPr>
          <w:rFonts w:cs="Arial"/>
          <w:sz w:val="20"/>
          <w:szCs w:val="20"/>
        </w:rPr>
        <w:t>to 300 feet in open</w:t>
      </w:r>
      <w:r w:rsidRPr="00727289">
        <w:rPr>
          <w:rFonts w:cs="Arial"/>
          <w:spacing w:val="-1"/>
          <w:sz w:val="20"/>
          <w:szCs w:val="20"/>
        </w:rPr>
        <w:t xml:space="preserve"> </w:t>
      </w:r>
      <w:r w:rsidRPr="00727289">
        <w:rPr>
          <w:rFonts w:cs="Arial"/>
          <w:sz w:val="20"/>
          <w:szCs w:val="20"/>
        </w:rPr>
        <w:t>space</w:t>
      </w:r>
    </w:p>
    <w:p w:rsidR="00CE3582" w:rsidRPr="00EB0AFA" w:rsidRDefault="00CE3582" w:rsidP="00FA72A9">
      <w:pPr>
        <w:pStyle w:val="ListParagraph"/>
        <w:numPr>
          <w:ilvl w:val="4"/>
          <w:numId w:val="12"/>
        </w:numPr>
        <w:spacing w:line="240" w:lineRule="auto"/>
        <w:rPr>
          <w:rFonts w:eastAsia="Arial" w:cs="Arial"/>
          <w:sz w:val="20"/>
          <w:szCs w:val="20"/>
        </w:rPr>
      </w:pPr>
      <w:bookmarkStart w:id="29" w:name="e._The_Sensor_shall_comply_with_FCC_Part"/>
      <w:bookmarkEnd w:id="29"/>
      <w:r w:rsidRPr="00727289">
        <w:rPr>
          <w:rFonts w:cs="Arial"/>
          <w:sz w:val="20"/>
          <w:szCs w:val="20"/>
        </w:rPr>
        <w:t>The Sensor shall comply with FCC Part 15.231, IC</w:t>
      </w:r>
      <w:r w:rsidRPr="00727289">
        <w:rPr>
          <w:rFonts w:cs="Arial"/>
          <w:spacing w:val="-9"/>
          <w:sz w:val="20"/>
          <w:szCs w:val="20"/>
        </w:rPr>
        <w:t xml:space="preserve"> </w:t>
      </w:r>
      <w:r w:rsidRPr="00727289">
        <w:rPr>
          <w:rFonts w:cs="Arial"/>
          <w:sz w:val="20"/>
          <w:szCs w:val="20"/>
        </w:rPr>
        <w:t>RSS-210 and CEC Title 24</w:t>
      </w:r>
    </w:p>
    <w:p w:rsidR="00EB0AFA" w:rsidRPr="00727289" w:rsidRDefault="00EB0AFA" w:rsidP="00EB0AFA">
      <w:pPr>
        <w:pStyle w:val="ListParagraph"/>
        <w:widowControl w:val="0"/>
        <w:tabs>
          <w:tab w:val="left" w:pos="2834"/>
        </w:tabs>
        <w:spacing w:before="3" w:after="0" w:line="240" w:lineRule="auto"/>
        <w:ind w:left="2833" w:right="814"/>
        <w:contextualSpacing w:val="0"/>
        <w:rPr>
          <w:rFonts w:eastAsia="Arial" w:cs="Arial"/>
          <w:sz w:val="20"/>
          <w:szCs w:val="20"/>
        </w:rPr>
      </w:pPr>
    </w:p>
    <w:p w:rsidR="00CE3582" w:rsidRPr="00727289" w:rsidRDefault="00CE3582" w:rsidP="0045005C">
      <w:pPr>
        <w:pStyle w:val="ListParagraph"/>
        <w:numPr>
          <w:ilvl w:val="3"/>
          <w:numId w:val="12"/>
        </w:numPr>
        <w:spacing w:line="240" w:lineRule="auto"/>
        <w:rPr>
          <w:rFonts w:eastAsia="Arial" w:cs="Arial"/>
          <w:sz w:val="20"/>
          <w:szCs w:val="20"/>
        </w:rPr>
      </w:pPr>
      <w:bookmarkStart w:id="30" w:name="4._Functional"/>
      <w:bookmarkStart w:id="31" w:name="a._The_Sensor_shall_wirelessly_send_occu"/>
      <w:bookmarkStart w:id="32" w:name="1)_Coverage_Area"/>
      <w:bookmarkEnd w:id="30"/>
      <w:bookmarkEnd w:id="31"/>
      <w:bookmarkEnd w:id="32"/>
      <w:r w:rsidRPr="00727289">
        <w:rPr>
          <w:rFonts w:cs="Arial"/>
          <w:sz w:val="20"/>
          <w:szCs w:val="20"/>
        </w:rPr>
        <w:t>Functional</w:t>
      </w:r>
    </w:p>
    <w:p w:rsidR="00CE3582" w:rsidRPr="00727289" w:rsidRDefault="00CE3582" w:rsidP="00FA72A9">
      <w:pPr>
        <w:pStyle w:val="ListParagraph"/>
        <w:numPr>
          <w:ilvl w:val="4"/>
          <w:numId w:val="12"/>
        </w:numPr>
        <w:spacing w:line="240" w:lineRule="auto"/>
        <w:rPr>
          <w:rFonts w:eastAsia="Arial" w:cs="Arial"/>
          <w:sz w:val="20"/>
          <w:szCs w:val="20"/>
        </w:rPr>
      </w:pPr>
      <w:bookmarkStart w:id="33" w:name="a)_MOS21-UA,_1000_square_feet"/>
      <w:bookmarkEnd w:id="33"/>
      <w:r w:rsidRPr="00727289">
        <w:rPr>
          <w:rFonts w:cs="Arial"/>
          <w:sz w:val="20"/>
          <w:szCs w:val="20"/>
        </w:rPr>
        <w:t>The Sensor shall wirelessly transmit occupancy state and stored energy level when there is sufficient stored energy or sufficient solar energy for operation</w:t>
      </w:r>
      <w:bookmarkStart w:id="34" w:name="b)_MOS21-UB,_1900_square_feet"/>
      <w:bookmarkEnd w:id="34"/>
    </w:p>
    <w:p w:rsidR="00CE3582" w:rsidRPr="00727289" w:rsidRDefault="00CE3582" w:rsidP="00FA72A9">
      <w:pPr>
        <w:pStyle w:val="ListParagraph"/>
        <w:numPr>
          <w:ilvl w:val="4"/>
          <w:numId w:val="12"/>
        </w:numPr>
        <w:spacing w:line="240" w:lineRule="auto"/>
        <w:rPr>
          <w:rFonts w:cs="Arial"/>
          <w:sz w:val="20"/>
          <w:szCs w:val="20"/>
        </w:rPr>
      </w:pPr>
      <w:bookmarkStart w:id="35" w:name="c)_MOS21-UC,_6300_square_feet_(high_bay)"/>
      <w:bookmarkStart w:id="36" w:name="c._The_Sensor_shall_support_Simple_Tap_c"/>
      <w:bookmarkEnd w:id="35"/>
      <w:bookmarkEnd w:id="36"/>
      <w:r w:rsidRPr="00727289">
        <w:rPr>
          <w:rFonts w:cs="Arial"/>
          <w:sz w:val="20"/>
          <w:szCs w:val="20"/>
        </w:rPr>
        <w:t>The Sensor shall have the ability to provide for either occupancy</w:t>
      </w:r>
      <w:r w:rsidRPr="00727289">
        <w:rPr>
          <w:rFonts w:cs="Arial"/>
          <w:spacing w:val="-20"/>
          <w:sz w:val="20"/>
          <w:szCs w:val="20"/>
        </w:rPr>
        <w:t xml:space="preserve"> </w:t>
      </w:r>
      <w:r w:rsidRPr="00727289">
        <w:rPr>
          <w:rFonts w:cs="Arial"/>
          <w:sz w:val="20"/>
          <w:szCs w:val="20"/>
        </w:rPr>
        <w:t>or</w:t>
      </w:r>
      <w:r w:rsidRPr="00727289">
        <w:rPr>
          <w:rFonts w:cs="Arial"/>
          <w:spacing w:val="-1"/>
          <w:w w:val="99"/>
          <w:sz w:val="20"/>
          <w:szCs w:val="20"/>
        </w:rPr>
        <w:t xml:space="preserve"> </w:t>
      </w:r>
      <w:r w:rsidRPr="00727289">
        <w:rPr>
          <w:rFonts w:cs="Arial"/>
          <w:sz w:val="20"/>
          <w:szCs w:val="20"/>
        </w:rPr>
        <w:t>vacancy operation based on the configuration settings of the</w:t>
      </w:r>
      <w:r w:rsidRPr="00727289">
        <w:rPr>
          <w:rFonts w:cs="Arial"/>
          <w:spacing w:val="-29"/>
          <w:sz w:val="20"/>
          <w:szCs w:val="20"/>
        </w:rPr>
        <w:t xml:space="preserve"> </w:t>
      </w:r>
      <w:r w:rsidRPr="00727289">
        <w:rPr>
          <w:rFonts w:cs="Arial"/>
          <w:sz w:val="20"/>
          <w:szCs w:val="20"/>
        </w:rPr>
        <w:t>compatible linked wireless</w:t>
      </w:r>
      <w:r w:rsidRPr="00727289">
        <w:rPr>
          <w:rFonts w:cs="Arial"/>
          <w:spacing w:val="-1"/>
          <w:w w:val="99"/>
          <w:sz w:val="20"/>
          <w:szCs w:val="20"/>
        </w:rPr>
        <w:t xml:space="preserve"> l</w:t>
      </w:r>
      <w:r w:rsidRPr="00727289">
        <w:rPr>
          <w:rFonts w:cs="Arial"/>
          <w:sz w:val="20"/>
          <w:szCs w:val="20"/>
        </w:rPr>
        <w:t>ighting</w:t>
      </w:r>
      <w:r w:rsidRPr="00727289">
        <w:rPr>
          <w:rFonts w:cs="Arial"/>
          <w:spacing w:val="-2"/>
          <w:sz w:val="20"/>
          <w:szCs w:val="20"/>
        </w:rPr>
        <w:t xml:space="preserve"> c</w:t>
      </w:r>
      <w:r w:rsidRPr="00727289">
        <w:rPr>
          <w:rFonts w:cs="Arial"/>
          <w:sz w:val="20"/>
          <w:szCs w:val="20"/>
        </w:rPr>
        <w:t>ontrollers</w:t>
      </w:r>
    </w:p>
    <w:p w:rsidR="00CE3582" w:rsidRPr="00727289" w:rsidRDefault="00CE3582" w:rsidP="00FA72A9">
      <w:pPr>
        <w:pStyle w:val="ListParagraph"/>
        <w:numPr>
          <w:ilvl w:val="4"/>
          <w:numId w:val="12"/>
        </w:numPr>
        <w:spacing w:line="240" w:lineRule="auto"/>
        <w:rPr>
          <w:rFonts w:cs="Arial"/>
          <w:sz w:val="20"/>
          <w:szCs w:val="20"/>
        </w:rPr>
      </w:pPr>
      <w:r w:rsidRPr="00727289">
        <w:rPr>
          <w:rFonts w:cs="Arial"/>
          <w:sz w:val="20"/>
          <w:szCs w:val="20"/>
        </w:rPr>
        <w:t>The Sensor shall transmit minimum every 120 seconds when the PIR is activated</w:t>
      </w:r>
    </w:p>
    <w:p w:rsidR="00CE3582" w:rsidRPr="00727289" w:rsidRDefault="00CE3582" w:rsidP="00FA72A9">
      <w:pPr>
        <w:pStyle w:val="ListParagraph"/>
        <w:numPr>
          <w:ilvl w:val="4"/>
          <w:numId w:val="12"/>
        </w:numPr>
        <w:spacing w:line="240" w:lineRule="auto"/>
        <w:rPr>
          <w:rFonts w:cs="Arial"/>
          <w:sz w:val="20"/>
          <w:szCs w:val="20"/>
        </w:rPr>
      </w:pPr>
      <w:r w:rsidRPr="00727289">
        <w:rPr>
          <w:rFonts w:cs="Arial"/>
          <w:sz w:val="20"/>
          <w:szCs w:val="20"/>
        </w:rPr>
        <w:t>The Sensor shall support Simple Tap programming for configuration of compatible wireless lighting controllers</w:t>
      </w:r>
    </w:p>
    <w:p w:rsidR="00CE3582" w:rsidRPr="00727289" w:rsidRDefault="00CE3582" w:rsidP="00FA72A9">
      <w:pPr>
        <w:pStyle w:val="ListParagraph"/>
        <w:numPr>
          <w:ilvl w:val="4"/>
          <w:numId w:val="12"/>
        </w:numPr>
        <w:spacing w:line="240" w:lineRule="auto"/>
        <w:rPr>
          <w:rFonts w:cs="Arial"/>
          <w:sz w:val="20"/>
          <w:szCs w:val="20"/>
        </w:rPr>
      </w:pPr>
      <w:r w:rsidRPr="00727289">
        <w:rPr>
          <w:rFonts w:cs="Arial"/>
          <w:sz w:val="20"/>
          <w:szCs w:val="20"/>
        </w:rPr>
        <w:t>The Sensor shall support a radio-range confirmation test mode</w:t>
      </w:r>
    </w:p>
    <w:p w:rsidR="00CE3582" w:rsidRPr="000E2684" w:rsidRDefault="00CE3582" w:rsidP="000E2684">
      <w:pPr>
        <w:pStyle w:val="ListParagraph"/>
        <w:widowControl w:val="0"/>
        <w:numPr>
          <w:ilvl w:val="5"/>
          <w:numId w:val="12"/>
        </w:numPr>
        <w:spacing w:before="120" w:after="0" w:line="240" w:lineRule="auto"/>
        <w:ind w:right="154"/>
        <w:contextualSpacing w:val="0"/>
        <w:rPr>
          <w:rFonts w:cs="Arial"/>
          <w:sz w:val="20"/>
          <w:szCs w:val="20"/>
        </w:rPr>
      </w:pPr>
      <w:r w:rsidRPr="000E2684">
        <w:rPr>
          <w:rFonts w:cs="Arial"/>
          <w:sz w:val="20"/>
          <w:szCs w:val="20"/>
        </w:rPr>
        <w:t>The Sensor shall provide visual indication of the communication signal strength with compatible lighting controllers when in this mode</w:t>
      </w:r>
    </w:p>
    <w:p w:rsidR="00CE3582" w:rsidRPr="00727289" w:rsidRDefault="00CE3582" w:rsidP="00FA72A9">
      <w:pPr>
        <w:pStyle w:val="ListParagraph"/>
        <w:numPr>
          <w:ilvl w:val="4"/>
          <w:numId w:val="12"/>
        </w:numPr>
        <w:spacing w:line="240" w:lineRule="auto"/>
        <w:rPr>
          <w:rFonts w:cs="Arial"/>
          <w:sz w:val="20"/>
          <w:szCs w:val="20"/>
        </w:rPr>
      </w:pPr>
      <w:r w:rsidRPr="00727289">
        <w:rPr>
          <w:rFonts w:cs="Arial"/>
          <w:sz w:val="20"/>
          <w:szCs w:val="20"/>
        </w:rPr>
        <w:t>The Sensor shall support a light-level evaluation test mode</w:t>
      </w:r>
    </w:p>
    <w:p w:rsidR="00CE3582" w:rsidRPr="00727289" w:rsidRDefault="00CE3582" w:rsidP="009E0C9F">
      <w:pPr>
        <w:pStyle w:val="ListParagraph"/>
        <w:widowControl w:val="0"/>
        <w:numPr>
          <w:ilvl w:val="0"/>
          <w:numId w:val="15"/>
        </w:numPr>
        <w:spacing w:before="120" w:after="0" w:line="240" w:lineRule="auto"/>
        <w:ind w:right="154"/>
        <w:contextualSpacing w:val="0"/>
        <w:rPr>
          <w:rFonts w:cs="Arial"/>
          <w:sz w:val="20"/>
          <w:szCs w:val="20"/>
        </w:rPr>
      </w:pPr>
      <w:r w:rsidRPr="00727289">
        <w:rPr>
          <w:rFonts w:cs="Arial"/>
          <w:sz w:val="20"/>
          <w:szCs w:val="20"/>
        </w:rPr>
        <w:t>The Sensor shall provide visual indication of the ambient light level where the sensor is mounted when operating in this mode</w:t>
      </w:r>
    </w:p>
    <w:p w:rsidR="00CE3582" w:rsidRPr="00727289" w:rsidRDefault="00CE3582" w:rsidP="00FA72A9">
      <w:pPr>
        <w:pStyle w:val="ListParagraph"/>
        <w:numPr>
          <w:ilvl w:val="4"/>
          <w:numId w:val="12"/>
        </w:numPr>
        <w:spacing w:line="240" w:lineRule="auto"/>
        <w:rPr>
          <w:rFonts w:cs="Arial"/>
          <w:sz w:val="20"/>
          <w:szCs w:val="20"/>
        </w:rPr>
      </w:pPr>
      <w:r w:rsidRPr="00727289">
        <w:rPr>
          <w:rFonts w:cs="Arial"/>
          <w:sz w:val="20"/>
          <w:szCs w:val="20"/>
        </w:rPr>
        <w:t>The Sensor shall support a walk-test test mode</w:t>
      </w:r>
    </w:p>
    <w:p w:rsidR="00CE3582" w:rsidRPr="00727289" w:rsidRDefault="00CE3582" w:rsidP="009E0C9F">
      <w:pPr>
        <w:pStyle w:val="ListParagraph"/>
        <w:widowControl w:val="0"/>
        <w:numPr>
          <w:ilvl w:val="0"/>
          <w:numId w:val="16"/>
        </w:numPr>
        <w:spacing w:before="120" w:after="0" w:line="240" w:lineRule="auto"/>
        <w:ind w:right="154"/>
        <w:contextualSpacing w:val="0"/>
        <w:rPr>
          <w:rFonts w:cs="Arial"/>
          <w:sz w:val="20"/>
          <w:szCs w:val="20"/>
        </w:rPr>
      </w:pPr>
      <w:r w:rsidRPr="00727289">
        <w:rPr>
          <w:rFonts w:cs="Arial"/>
          <w:sz w:val="20"/>
          <w:szCs w:val="20"/>
        </w:rPr>
        <w:t>The Sensor shall provide immediate visual indication of PIR activity when operating in this mode</w:t>
      </w:r>
    </w:p>
    <w:p w:rsidR="00CE3582" w:rsidRPr="00727289" w:rsidRDefault="00CE3582" w:rsidP="00FA72A9">
      <w:pPr>
        <w:pStyle w:val="ListParagraph"/>
        <w:numPr>
          <w:ilvl w:val="4"/>
          <w:numId w:val="12"/>
        </w:numPr>
        <w:spacing w:line="240" w:lineRule="auto"/>
        <w:rPr>
          <w:rFonts w:cs="Arial"/>
          <w:sz w:val="20"/>
          <w:szCs w:val="20"/>
        </w:rPr>
      </w:pPr>
      <w:r w:rsidRPr="00727289">
        <w:rPr>
          <w:rFonts w:cs="Arial"/>
          <w:sz w:val="20"/>
          <w:szCs w:val="20"/>
        </w:rPr>
        <w:t>The Sensor shall support a PIR sensitivity adjustment test mode</w:t>
      </w:r>
    </w:p>
    <w:p w:rsidR="00CE3582" w:rsidRPr="00727289" w:rsidRDefault="00CE3582" w:rsidP="009E0C9F">
      <w:pPr>
        <w:pStyle w:val="ListParagraph"/>
        <w:widowControl w:val="0"/>
        <w:numPr>
          <w:ilvl w:val="0"/>
          <w:numId w:val="17"/>
        </w:numPr>
        <w:spacing w:before="120" w:after="0" w:line="240" w:lineRule="auto"/>
        <w:ind w:right="154"/>
        <w:contextualSpacing w:val="0"/>
        <w:rPr>
          <w:rFonts w:cs="Arial"/>
          <w:sz w:val="20"/>
          <w:szCs w:val="20"/>
        </w:rPr>
      </w:pPr>
      <w:r w:rsidRPr="00727289">
        <w:rPr>
          <w:rFonts w:cs="Arial"/>
          <w:sz w:val="20"/>
          <w:szCs w:val="20"/>
        </w:rPr>
        <w:t>The Sensor shall provide three levels of PIR sensitivity selectable when operating in this mode</w:t>
      </w:r>
    </w:p>
    <w:p w:rsidR="00CE3582" w:rsidRDefault="00CE3582" w:rsidP="00FA72A9">
      <w:pPr>
        <w:pStyle w:val="ListParagraph"/>
        <w:numPr>
          <w:ilvl w:val="4"/>
          <w:numId w:val="12"/>
        </w:numPr>
        <w:spacing w:line="240" w:lineRule="auto"/>
        <w:rPr>
          <w:rFonts w:cs="Arial"/>
          <w:sz w:val="20"/>
          <w:szCs w:val="20"/>
        </w:rPr>
      </w:pPr>
      <w:r w:rsidRPr="00727289">
        <w:rPr>
          <w:rFonts w:cs="Arial"/>
          <w:sz w:val="20"/>
          <w:szCs w:val="20"/>
        </w:rPr>
        <w:t>The Sensor shall have the ability to disable th</w:t>
      </w:r>
      <w:r w:rsidR="00BB3029">
        <w:rPr>
          <w:rFonts w:cs="Arial"/>
          <w:sz w:val="20"/>
          <w:szCs w:val="20"/>
        </w:rPr>
        <w:t>e LED indication of PIR activity</w:t>
      </w:r>
    </w:p>
    <w:p w:rsidR="00BB3029" w:rsidRPr="00BB3029" w:rsidRDefault="00BB3029" w:rsidP="00BB3029">
      <w:pPr>
        <w:pStyle w:val="ListParagraph"/>
        <w:widowControl w:val="0"/>
        <w:tabs>
          <w:tab w:val="left" w:pos="2790"/>
        </w:tabs>
        <w:spacing w:before="120" w:after="0" w:line="240" w:lineRule="auto"/>
        <w:ind w:left="2790" w:right="117"/>
        <w:contextualSpacing w:val="0"/>
        <w:rPr>
          <w:rFonts w:cs="Arial"/>
          <w:sz w:val="20"/>
          <w:szCs w:val="20"/>
        </w:rPr>
      </w:pPr>
    </w:p>
    <w:p w:rsidR="007C6F69" w:rsidRPr="00727289" w:rsidRDefault="007C6F69" w:rsidP="007C6F69">
      <w:pPr>
        <w:pStyle w:val="ListParagraph"/>
        <w:widowControl w:val="0"/>
        <w:numPr>
          <w:ilvl w:val="3"/>
          <w:numId w:val="12"/>
        </w:numPr>
        <w:tabs>
          <w:tab w:val="left" w:pos="1829"/>
        </w:tabs>
        <w:spacing w:after="0" w:line="240" w:lineRule="auto"/>
        <w:ind w:right="814"/>
        <w:contextualSpacing w:val="0"/>
        <w:rPr>
          <w:rFonts w:eastAsia="Arial" w:cs="Arial"/>
          <w:sz w:val="20"/>
          <w:szCs w:val="20"/>
        </w:rPr>
      </w:pPr>
      <w:r w:rsidRPr="00727289">
        <w:rPr>
          <w:rFonts w:cs="Arial"/>
          <w:sz w:val="20"/>
          <w:szCs w:val="20"/>
        </w:rPr>
        <w:t>Wireless Ceiling Occupancy</w:t>
      </w:r>
      <w:r w:rsidRPr="00727289">
        <w:rPr>
          <w:rFonts w:cs="Arial"/>
          <w:spacing w:val="-4"/>
          <w:sz w:val="20"/>
          <w:szCs w:val="20"/>
        </w:rPr>
        <w:t xml:space="preserve"> </w:t>
      </w:r>
      <w:r w:rsidRPr="00727289">
        <w:rPr>
          <w:rFonts w:cs="Arial"/>
          <w:sz w:val="20"/>
          <w:szCs w:val="20"/>
        </w:rPr>
        <w:t>Sensor</w:t>
      </w:r>
    </w:p>
    <w:p w:rsidR="00F0031C" w:rsidRDefault="00F0031C" w:rsidP="00FA72A9">
      <w:pPr>
        <w:pStyle w:val="ListParagraph"/>
        <w:numPr>
          <w:ilvl w:val="4"/>
          <w:numId w:val="12"/>
        </w:numPr>
        <w:spacing w:line="240" w:lineRule="auto"/>
        <w:rPr>
          <w:rFonts w:cs="Arial"/>
          <w:sz w:val="20"/>
          <w:szCs w:val="20"/>
        </w:rPr>
      </w:pPr>
      <w:r>
        <w:rPr>
          <w:rFonts w:cs="Arial"/>
          <w:sz w:val="20"/>
          <w:szCs w:val="20"/>
        </w:rPr>
        <w:t>MOS-21U*</w:t>
      </w:r>
    </w:p>
    <w:p w:rsidR="00F0031C" w:rsidRDefault="00F0031C" w:rsidP="009E0C9F">
      <w:pPr>
        <w:pStyle w:val="ListParagraph"/>
        <w:widowControl w:val="0"/>
        <w:numPr>
          <w:ilvl w:val="0"/>
          <w:numId w:val="18"/>
        </w:numPr>
        <w:spacing w:before="120" w:after="0" w:line="240" w:lineRule="auto"/>
        <w:ind w:right="154"/>
        <w:contextualSpacing w:val="0"/>
        <w:rPr>
          <w:rFonts w:cs="Arial"/>
          <w:sz w:val="20"/>
          <w:szCs w:val="20"/>
        </w:rPr>
      </w:pPr>
      <w:r>
        <w:rPr>
          <w:rFonts w:cs="Arial"/>
          <w:sz w:val="20"/>
          <w:szCs w:val="20"/>
        </w:rPr>
        <w:t>Lens options for 1000 ft</w:t>
      </w:r>
      <w:r w:rsidRPr="00F0031C">
        <w:rPr>
          <w:rFonts w:cs="Arial"/>
          <w:sz w:val="20"/>
          <w:szCs w:val="20"/>
          <w:vertAlign w:val="superscript"/>
        </w:rPr>
        <w:t>2</w:t>
      </w:r>
      <w:r>
        <w:rPr>
          <w:rFonts w:cs="Arial"/>
          <w:sz w:val="20"/>
          <w:szCs w:val="20"/>
        </w:rPr>
        <w:t>, 1900 ft</w:t>
      </w:r>
      <w:r>
        <w:rPr>
          <w:rFonts w:cs="Arial"/>
          <w:sz w:val="20"/>
          <w:szCs w:val="20"/>
          <w:vertAlign w:val="superscript"/>
        </w:rPr>
        <w:t>2</w:t>
      </w:r>
      <w:r>
        <w:rPr>
          <w:rFonts w:cs="Arial"/>
          <w:sz w:val="20"/>
          <w:szCs w:val="20"/>
        </w:rPr>
        <w:t>, and 6300 ft</w:t>
      </w:r>
      <w:r>
        <w:rPr>
          <w:rFonts w:cs="Arial"/>
          <w:sz w:val="20"/>
          <w:szCs w:val="20"/>
          <w:vertAlign w:val="superscript"/>
        </w:rPr>
        <w:t>2</w:t>
      </w:r>
      <w:r>
        <w:rPr>
          <w:rFonts w:cs="Arial"/>
          <w:sz w:val="20"/>
          <w:szCs w:val="20"/>
        </w:rPr>
        <w:t xml:space="preserve"> high bay</w:t>
      </w:r>
    </w:p>
    <w:p w:rsidR="00F0031C" w:rsidRDefault="00645FCD" w:rsidP="009E0C9F">
      <w:pPr>
        <w:pStyle w:val="ListParagraph"/>
        <w:widowControl w:val="0"/>
        <w:numPr>
          <w:ilvl w:val="0"/>
          <w:numId w:val="18"/>
        </w:numPr>
        <w:spacing w:before="120" w:after="0" w:line="240" w:lineRule="auto"/>
        <w:ind w:right="154"/>
        <w:contextualSpacing w:val="0"/>
        <w:rPr>
          <w:rFonts w:cs="Arial"/>
          <w:sz w:val="20"/>
          <w:szCs w:val="20"/>
        </w:rPr>
      </w:pPr>
      <w:r>
        <w:rPr>
          <w:rFonts w:cs="Arial"/>
          <w:sz w:val="20"/>
          <w:szCs w:val="20"/>
        </w:rPr>
        <w:t>P</w:t>
      </w:r>
      <w:r w:rsidR="00F0031C">
        <w:rPr>
          <w:rFonts w:cs="Arial"/>
          <w:sz w:val="20"/>
          <w:szCs w:val="20"/>
        </w:rPr>
        <w:t>erforms occupancy, vacancy or both occupancy and vacancy functions</w:t>
      </w:r>
    </w:p>
    <w:p w:rsidR="00F0031C" w:rsidRDefault="00F0031C" w:rsidP="009E0C9F">
      <w:pPr>
        <w:pStyle w:val="ListParagraph"/>
        <w:widowControl w:val="0"/>
        <w:numPr>
          <w:ilvl w:val="0"/>
          <w:numId w:val="18"/>
        </w:numPr>
        <w:spacing w:before="120" w:after="0" w:line="240" w:lineRule="auto"/>
        <w:ind w:right="154"/>
        <w:contextualSpacing w:val="0"/>
        <w:rPr>
          <w:rFonts w:cs="Arial"/>
          <w:sz w:val="20"/>
          <w:szCs w:val="20"/>
        </w:rPr>
      </w:pPr>
      <w:r>
        <w:rPr>
          <w:rFonts w:cs="Arial"/>
          <w:sz w:val="20"/>
          <w:szCs w:val="20"/>
        </w:rPr>
        <w:t>Mounts using two screws or double sided tape</w:t>
      </w:r>
    </w:p>
    <w:p w:rsidR="00F0031C" w:rsidRDefault="00F0031C" w:rsidP="00BB3029">
      <w:pPr>
        <w:widowControl w:val="0"/>
        <w:tabs>
          <w:tab w:val="left" w:pos="2261"/>
        </w:tabs>
        <w:spacing w:after="0" w:line="240" w:lineRule="auto"/>
        <w:ind w:left="1710" w:right="676"/>
        <w:rPr>
          <w:rFonts w:cs="Arial"/>
          <w:sz w:val="20"/>
          <w:szCs w:val="20"/>
        </w:rPr>
      </w:pPr>
    </w:p>
    <w:p w:rsidR="00F0031C" w:rsidRDefault="00F0031C" w:rsidP="00FA72A9">
      <w:pPr>
        <w:pStyle w:val="ListParagraph"/>
        <w:numPr>
          <w:ilvl w:val="4"/>
          <w:numId w:val="12"/>
        </w:numPr>
        <w:spacing w:line="240" w:lineRule="auto"/>
        <w:rPr>
          <w:rFonts w:cs="Arial"/>
          <w:sz w:val="20"/>
          <w:szCs w:val="20"/>
        </w:rPr>
      </w:pPr>
      <w:r>
        <w:rPr>
          <w:rFonts w:cs="Arial"/>
          <w:sz w:val="20"/>
          <w:szCs w:val="20"/>
        </w:rPr>
        <w:t>RVS-*-UW</w:t>
      </w:r>
    </w:p>
    <w:p w:rsidR="00F0031C" w:rsidRPr="00F0031C" w:rsidRDefault="00F0031C" w:rsidP="009E0C9F">
      <w:pPr>
        <w:pStyle w:val="ListParagraph"/>
        <w:widowControl w:val="0"/>
        <w:numPr>
          <w:ilvl w:val="0"/>
          <w:numId w:val="19"/>
        </w:numPr>
        <w:spacing w:before="120" w:after="0" w:line="240" w:lineRule="auto"/>
        <w:ind w:right="154"/>
        <w:contextualSpacing w:val="0"/>
        <w:rPr>
          <w:rFonts w:cs="Arial"/>
          <w:sz w:val="20"/>
          <w:szCs w:val="20"/>
        </w:rPr>
      </w:pPr>
      <w:r>
        <w:rPr>
          <w:rFonts w:cs="Arial"/>
          <w:sz w:val="20"/>
          <w:szCs w:val="20"/>
        </w:rPr>
        <w:t>Lens options for 1000 ft</w:t>
      </w:r>
      <w:r>
        <w:rPr>
          <w:rFonts w:cs="Arial"/>
          <w:sz w:val="20"/>
          <w:szCs w:val="20"/>
          <w:vertAlign w:val="superscript"/>
        </w:rPr>
        <w:t>2</w:t>
      </w:r>
      <w:r>
        <w:rPr>
          <w:rFonts w:cs="Arial"/>
          <w:sz w:val="20"/>
          <w:szCs w:val="20"/>
        </w:rPr>
        <w:t xml:space="preserve"> or 1900 ft</w:t>
      </w:r>
      <w:r>
        <w:rPr>
          <w:rFonts w:cs="Arial"/>
          <w:sz w:val="20"/>
          <w:szCs w:val="20"/>
          <w:vertAlign w:val="superscript"/>
        </w:rPr>
        <w:t>2</w:t>
      </w:r>
    </w:p>
    <w:p w:rsidR="00F0031C" w:rsidRDefault="00F0031C" w:rsidP="009E0C9F">
      <w:pPr>
        <w:pStyle w:val="ListParagraph"/>
        <w:widowControl w:val="0"/>
        <w:numPr>
          <w:ilvl w:val="0"/>
          <w:numId w:val="19"/>
        </w:numPr>
        <w:spacing w:before="120" w:after="0" w:line="240" w:lineRule="auto"/>
        <w:ind w:right="154"/>
        <w:contextualSpacing w:val="0"/>
        <w:rPr>
          <w:rFonts w:cs="Arial"/>
          <w:sz w:val="20"/>
          <w:szCs w:val="20"/>
        </w:rPr>
      </w:pPr>
      <w:r>
        <w:rPr>
          <w:rFonts w:cs="Arial"/>
          <w:sz w:val="20"/>
          <w:szCs w:val="20"/>
        </w:rPr>
        <w:t>Performs vacancy, occupancy (requires battery) or both occupancy and vacancy (requires battery)</w:t>
      </w:r>
    </w:p>
    <w:p w:rsidR="00F0031C" w:rsidRDefault="00F0031C" w:rsidP="009E0C9F">
      <w:pPr>
        <w:pStyle w:val="ListParagraph"/>
        <w:widowControl w:val="0"/>
        <w:numPr>
          <w:ilvl w:val="0"/>
          <w:numId w:val="19"/>
        </w:numPr>
        <w:spacing w:before="120" w:after="0" w:line="240" w:lineRule="auto"/>
        <w:ind w:right="154"/>
        <w:contextualSpacing w:val="0"/>
        <w:rPr>
          <w:rFonts w:cs="Arial"/>
          <w:sz w:val="20"/>
          <w:szCs w:val="20"/>
        </w:rPr>
      </w:pPr>
      <w:r>
        <w:rPr>
          <w:rFonts w:cs="Arial"/>
          <w:sz w:val="20"/>
          <w:szCs w:val="20"/>
        </w:rPr>
        <w:t>Mounts using two screws, double sided tape, wire straps or integrated magnets</w:t>
      </w:r>
    </w:p>
    <w:p w:rsidR="00F0031C" w:rsidRDefault="00F0031C" w:rsidP="00095179">
      <w:pPr>
        <w:pStyle w:val="ListParagraph"/>
        <w:widowControl w:val="0"/>
        <w:numPr>
          <w:ilvl w:val="3"/>
          <w:numId w:val="12"/>
        </w:numPr>
        <w:tabs>
          <w:tab w:val="left" w:pos="1829"/>
        </w:tabs>
        <w:spacing w:after="0" w:line="240" w:lineRule="auto"/>
        <w:ind w:right="814"/>
        <w:contextualSpacing w:val="0"/>
        <w:rPr>
          <w:rFonts w:cs="Arial"/>
          <w:sz w:val="20"/>
          <w:szCs w:val="20"/>
        </w:rPr>
      </w:pPr>
      <w:r>
        <w:rPr>
          <w:rFonts w:cs="Arial"/>
          <w:sz w:val="20"/>
          <w:szCs w:val="20"/>
        </w:rPr>
        <w:t>Wall/Corner Mount</w:t>
      </w:r>
      <w:r w:rsidR="00095179">
        <w:rPr>
          <w:rFonts w:cs="Arial"/>
          <w:sz w:val="20"/>
          <w:szCs w:val="20"/>
        </w:rPr>
        <w:t xml:space="preserve"> Occupancy Sensor</w:t>
      </w:r>
    </w:p>
    <w:p w:rsidR="00F0031C" w:rsidRDefault="00F0031C" w:rsidP="00FA72A9">
      <w:pPr>
        <w:pStyle w:val="ListParagraph"/>
        <w:numPr>
          <w:ilvl w:val="4"/>
          <w:numId w:val="12"/>
        </w:numPr>
        <w:spacing w:line="240" w:lineRule="auto"/>
        <w:rPr>
          <w:rFonts w:cs="Arial"/>
          <w:sz w:val="20"/>
          <w:szCs w:val="20"/>
        </w:rPr>
      </w:pPr>
      <w:r>
        <w:rPr>
          <w:rFonts w:cs="Arial"/>
          <w:sz w:val="20"/>
          <w:szCs w:val="20"/>
        </w:rPr>
        <w:t>ROS-**-UW</w:t>
      </w:r>
    </w:p>
    <w:p w:rsidR="00F0031C" w:rsidRDefault="00F0031C" w:rsidP="009E0C9F">
      <w:pPr>
        <w:pStyle w:val="ListParagraph"/>
        <w:widowControl w:val="0"/>
        <w:numPr>
          <w:ilvl w:val="0"/>
          <w:numId w:val="20"/>
        </w:numPr>
        <w:spacing w:before="120" w:after="0" w:line="240" w:lineRule="auto"/>
        <w:ind w:right="154"/>
        <w:contextualSpacing w:val="0"/>
        <w:rPr>
          <w:rFonts w:cs="Arial"/>
          <w:sz w:val="20"/>
          <w:szCs w:val="20"/>
        </w:rPr>
      </w:pPr>
      <w:r>
        <w:rPr>
          <w:rFonts w:cs="Arial"/>
          <w:sz w:val="20"/>
          <w:szCs w:val="20"/>
        </w:rPr>
        <w:t xml:space="preserve">Lens options for hallway </w:t>
      </w:r>
      <w:r w:rsidR="002B70F9">
        <w:rPr>
          <w:rFonts w:cs="Arial"/>
          <w:sz w:val="20"/>
          <w:szCs w:val="20"/>
        </w:rPr>
        <w:t>20’ x 100’, corner mount at 85</w:t>
      </w:r>
      <w:r w:rsidR="002B70F9">
        <w:rPr>
          <w:rFonts w:cs="Arial"/>
          <w:sz w:val="20"/>
          <w:szCs w:val="20"/>
          <w:vertAlign w:val="superscript"/>
        </w:rPr>
        <w:t xml:space="preserve">O </w:t>
      </w:r>
      <w:r w:rsidR="002B70F9">
        <w:rPr>
          <w:rFonts w:cs="Arial"/>
          <w:sz w:val="20"/>
          <w:szCs w:val="20"/>
        </w:rPr>
        <w:t>2600 ft</w:t>
      </w:r>
      <w:r w:rsidR="002B70F9">
        <w:rPr>
          <w:rFonts w:cs="Arial"/>
          <w:sz w:val="20"/>
          <w:szCs w:val="20"/>
          <w:vertAlign w:val="superscript"/>
        </w:rPr>
        <w:t>2</w:t>
      </w:r>
      <w:r w:rsidR="002B70F9">
        <w:rPr>
          <w:rFonts w:cs="Arial"/>
          <w:sz w:val="20"/>
          <w:szCs w:val="20"/>
        </w:rPr>
        <w:t xml:space="preserve"> and wide angle at 140</w:t>
      </w:r>
      <w:r w:rsidR="002B70F9">
        <w:rPr>
          <w:rFonts w:cs="Arial"/>
          <w:sz w:val="20"/>
          <w:szCs w:val="20"/>
          <w:vertAlign w:val="superscript"/>
        </w:rPr>
        <w:t>O</w:t>
      </w:r>
      <w:r w:rsidR="002B70F9">
        <w:rPr>
          <w:rFonts w:cs="Arial"/>
          <w:sz w:val="20"/>
          <w:szCs w:val="20"/>
        </w:rPr>
        <w:t xml:space="preserve"> 2700 ft</w:t>
      </w:r>
      <w:r w:rsidR="002B70F9">
        <w:rPr>
          <w:rFonts w:cs="Arial"/>
          <w:sz w:val="20"/>
          <w:szCs w:val="20"/>
          <w:vertAlign w:val="superscript"/>
        </w:rPr>
        <w:t>2</w:t>
      </w:r>
    </w:p>
    <w:p w:rsidR="002B70F9" w:rsidRDefault="002B70F9" w:rsidP="009E0C9F">
      <w:pPr>
        <w:pStyle w:val="ListParagraph"/>
        <w:widowControl w:val="0"/>
        <w:numPr>
          <w:ilvl w:val="0"/>
          <w:numId w:val="20"/>
        </w:numPr>
        <w:spacing w:before="120" w:after="0" w:line="240" w:lineRule="auto"/>
        <w:ind w:right="154"/>
        <w:contextualSpacing w:val="0"/>
        <w:rPr>
          <w:rFonts w:cs="Arial"/>
          <w:sz w:val="20"/>
          <w:szCs w:val="20"/>
        </w:rPr>
      </w:pPr>
      <w:r>
        <w:rPr>
          <w:rFonts w:cs="Arial"/>
          <w:sz w:val="20"/>
          <w:szCs w:val="20"/>
        </w:rPr>
        <w:t>Performs occupancy, vacancy or both occupancy and vacancy</w:t>
      </w:r>
    </w:p>
    <w:p w:rsidR="002B70F9" w:rsidRDefault="002B70F9" w:rsidP="009E0C9F">
      <w:pPr>
        <w:pStyle w:val="ListParagraph"/>
        <w:widowControl w:val="0"/>
        <w:numPr>
          <w:ilvl w:val="0"/>
          <w:numId w:val="20"/>
        </w:numPr>
        <w:spacing w:before="120" w:after="0" w:line="240" w:lineRule="auto"/>
        <w:ind w:right="154"/>
        <w:contextualSpacing w:val="0"/>
        <w:rPr>
          <w:rFonts w:cs="Arial"/>
          <w:sz w:val="20"/>
          <w:szCs w:val="20"/>
        </w:rPr>
      </w:pPr>
      <w:r>
        <w:rPr>
          <w:rFonts w:cs="Arial"/>
          <w:sz w:val="20"/>
          <w:szCs w:val="20"/>
        </w:rPr>
        <w:t>Mounts using two screws, double sided tape or optional brackets</w:t>
      </w:r>
    </w:p>
    <w:p w:rsidR="00F16831" w:rsidRPr="0045005C" w:rsidRDefault="00F16831" w:rsidP="00F16831">
      <w:pPr>
        <w:pStyle w:val="ListParagraph"/>
        <w:widowControl w:val="0"/>
        <w:tabs>
          <w:tab w:val="left" w:pos="2261"/>
        </w:tabs>
        <w:spacing w:after="0" w:line="240" w:lineRule="auto"/>
        <w:ind w:left="3312" w:right="676"/>
        <w:rPr>
          <w:rFonts w:eastAsiaTheme="majorEastAsia" w:cstheme="majorBidi"/>
          <w:sz w:val="20"/>
          <w:szCs w:val="20"/>
        </w:rPr>
      </w:pPr>
    </w:p>
    <w:p w:rsidR="00E34DD6" w:rsidRPr="00ED0E7C" w:rsidRDefault="00F16831" w:rsidP="00ED0E7C">
      <w:pPr>
        <w:pStyle w:val="ListParagraph"/>
        <w:widowControl w:val="0"/>
        <w:numPr>
          <w:ilvl w:val="0"/>
          <w:numId w:val="12"/>
        </w:numPr>
        <w:tabs>
          <w:tab w:val="left" w:pos="1829"/>
        </w:tabs>
        <w:spacing w:after="0" w:line="240" w:lineRule="auto"/>
        <w:ind w:right="814"/>
        <w:contextualSpacing w:val="0"/>
        <w:rPr>
          <w:rFonts w:eastAsiaTheme="majorEastAsia" w:cstheme="majorBidi"/>
          <w:sz w:val="20"/>
          <w:szCs w:val="20"/>
        </w:rPr>
      </w:pPr>
      <w:r w:rsidRPr="00ED0E7C">
        <w:rPr>
          <w:rFonts w:cs="Arial"/>
          <w:sz w:val="20"/>
          <w:szCs w:val="20"/>
        </w:rPr>
        <w:t>Occupancy Wall Switch Sensor</w:t>
      </w:r>
    </w:p>
    <w:p w:rsidR="00ED0E7C" w:rsidRPr="0045005C" w:rsidRDefault="00ED0E7C" w:rsidP="00ED0E7C">
      <w:pPr>
        <w:pStyle w:val="ListParagraph"/>
        <w:widowControl w:val="0"/>
        <w:tabs>
          <w:tab w:val="left" w:pos="1829"/>
        </w:tabs>
        <w:spacing w:after="0" w:line="240" w:lineRule="auto"/>
        <w:ind w:left="1350" w:right="814"/>
        <w:contextualSpacing w:val="0"/>
        <w:rPr>
          <w:rFonts w:eastAsiaTheme="majorEastAsia" w:cstheme="majorBidi"/>
          <w:sz w:val="20"/>
          <w:szCs w:val="20"/>
        </w:rPr>
      </w:pPr>
    </w:p>
    <w:p w:rsidR="00E34DD6" w:rsidRPr="0045005C" w:rsidRDefault="00E34DD6" w:rsidP="009E0C9F">
      <w:pPr>
        <w:pStyle w:val="ListParagraph"/>
        <w:widowControl w:val="0"/>
        <w:numPr>
          <w:ilvl w:val="0"/>
          <w:numId w:val="21"/>
        </w:numPr>
        <w:tabs>
          <w:tab w:val="left" w:pos="1829"/>
        </w:tabs>
        <w:spacing w:after="0" w:line="240" w:lineRule="auto"/>
        <w:ind w:right="814"/>
        <w:contextualSpacing w:val="0"/>
        <w:rPr>
          <w:rFonts w:eastAsiaTheme="majorEastAsia" w:cstheme="majorBidi"/>
          <w:sz w:val="20"/>
          <w:szCs w:val="20"/>
        </w:rPr>
      </w:pPr>
      <w:r w:rsidRPr="0045005C">
        <w:rPr>
          <w:rFonts w:eastAsiaTheme="majorEastAsia" w:cstheme="majorBidi"/>
          <w:sz w:val="20"/>
          <w:szCs w:val="20"/>
        </w:rPr>
        <w:t>The Occupancy Wall Switch Sensor shall be the Echoflex OWS-DT-120/277 Series by Echoflex Solutions, Inc., or equal.</w:t>
      </w:r>
    </w:p>
    <w:p w:rsidR="00E34DD6" w:rsidRPr="0045005C" w:rsidRDefault="00E34DD6" w:rsidP="009E0C9F">
      <w:pPr>
        <w:pStyle w:val="ListParagraph"/>
        <w:widowControl w:val="0"/>
        <w:numPr>
          <w:ilvl w:val="0"/>
          <w:numId w:val="21"/>
        </w:numPr>
        <w:tabs>
          <w:tab w:val="left" w:pos="1829"/>
        </w:tabs>
        <w:spacing w:after="0" w:line="240" w:lineRule="auto"/>
        <w:ind w:right="814"/>
        <w:contextualSpacing w:val="0"/>
        <w:rPr>
          <w:rFonts w:eastAsiaTheme="majorEastAsia" w:cstheme="majorBidi"/>
          <w:sz w:val="20"/>
          <w:szCs w:val="20"/>
        </w:rPr>
      </w:pPr>
      <w:bookmarkStart w:id="37" w:name="2._Mechanical"/>
      <w:bookmarkEnd w:id="37"/>
      <w:r w:rsidRPr="0045005C">
        <w:rPr>
          <w:rFonts w:eastAsiaTheme="majorEastAsia" w:cstheme="majorBidi"/>
          <w:sz w:val="20"/>
          <w:szCs w:val="20"/>
        </w:rPr>
        <w:t>Mechanical</w:t>
      </w:r>
    </w:p>
    <w:p w:rsidR="00E34DD6" w:rsidRPr="0045005C" w:rsidRDefault="00E34DD6" w:rsidP="00FA72A9">
      <w:pPr>
        <w:pStyle w:val="ListParagraph"/>
        <w:numPr>
          <w:ilvl w:val="4"/>
          <w:numId w:val="12"/>
        </w:numPr>
        <w:spacing w:line="240" w:lineRule="auto"/>
        <w:rPr>
          <w:rFonts w:eastAsiaTheme="majorEastAsia" w:cstheme="majorBidi"/>
          <w:sz w:val="20"/>
          <w:szCs w:val="20"/>
        </w:rPr>
      </w:pPr>
      <w:r w:rsidRPr="0045005C">
        <w:rPr>
          <w:rFonts w:eastAsiaTheme="majorEastAsia" w:cstheme="majorBidi"/>
          <w:sz w:val="20"/>
          <w:szCs w:val="20"/>
        </w:rPr>
        <w:t>The Wall Switch Sensor shall mount to a single gang ring using screws</w:t>
      </w:r>
    </w:p>
    <w:p w:rsidR="00E34DD6" w:rsidRPr="0045005C" w:rsidRDefault="00E34DD6" w:rsidP="00FA72A9">
      <w:pPr>
        <w:pStyle w:val="ListParagraph"/>
        <w:numPr>
          <w:ilvl w:val="4"/>
          <w:numId w:val="12"/>
        </w:numPr>
        <w:spacing w:line="240" w:lineRule="auto"/>
        <w:rPr>
          <w:rFonts w:eastAsiaTheme="majorEastAsia" w:cstheme="majorBidi"/>
          <w:sz w:val="20"/>
          <w:szCs w:val="20"/>
        </w:rPr>
      </w:pPr>
      <w:bookmarkStart w:id="38" w:name="b._The_Sensor_shall_support_optional_mou"/>
      <w:bookmarkEnd w:id="38"/>
      <w:r w:rsidRPr="0045005C">
        <w:rPr>
          <w:rFonts w:eastAsiaTheme="majorEastAsia" w:cstheme="majorBidi"/>
          <w:sz w:val="20"/>
          <w:szCs w:val="20"/>
        </w:rPr>
        <w:t>The Sensor shall fit standard decorator style switch plates. The Wall Switch Sensor shall be available in white</w:t>
      </w:r>
    </w:p>
    <w:p w:rsidR="00E34DD6" w:rsidRPr="0045005C" w:rsidRDefault="00E34DD6" w:rsidP="00FA72A9">
      <w:pPr>
        <w:pStyle w:val="ListParagraph"/>
        <w:numPr>
          <w:ilvl w:val="4"/>
          <w:numId w:val="12"/>
        </w:numPr>
        <w:spacing w:line="240" w:lineRule="auto"/>
        <w:rPr>
          <w:rFonts w:eastAsiaTheme="majorEastAsia" w:cstheme="majorBidi"/>
          <w:sz w:val="20"/>
          <w:szCs w:val="20"/>
        </w:rPr>
      </w:pPr>
      <w:r w:rsidRPr="0045005C">
        <w:rPr>
          <w:rFonts w:eastAsiaTheme="majorEastAsia" w:cstheme="majorBidi"/>
          <w:sz w:val="20"/>
          <w:szCs w:val="20"/>
        </w:rPr>
        <w:t>The Wall Switch Sensor shall have a button for linking the sensor to a wireless controller</w:t>
      </w:r>
    </w:p>
    <w:p w:rsidR="00E34DD6" w:rsidRPr="0045005C" w:rsidRDefault="00E34DD6" w:rsidP="009E0C9F">
      <w:pPr>
        <w:pStyle w:val="ListParagraph"/>
        <w:widowControl w:val="0"/>
        <w:numPr>
          <w:ilvl w:val="0"/>
          <w:numId w:val="22"/>
        </w:numPr>
        <w:spacing w:before="120" w:after="0" w:line="240" w:lineRule="auto"/>
        <w:ind w:right="154"/>
        <w:contextualSpacing w:val="0"/>
        <w:rPr>
          <w:rFonts w:eastAsiaTheme="majorEastAsia" w:cstheme="majorBidi"/>
          <w:sz w:val="20"/>
          <w:szCs w:val="20"/>
        </w:rPr>
      </w:pPr>
      <w:r w:rsidRPr="0045005C">
        <w:rPr>
          <w:rFonts w:eastAsiaTheme="majorEastAsia" w:cstheme="majorBidi"/>
          <w:sz w:val="20"/>
          <w:szCs w:val="20"/>
        </w:rPr>
        <w:t>The button shall be accessible when the Wall Switch Sensor is mounted</w:t>
      </w:r>
    </w:p>
    <w:p w:rsidR="00E34DD6" w:rsidRPr="0045005C" w:rsidRDefault="00E34DD6" w:rsidP="009E0C9F">
      <w:pPr>
        <w:pStyle w:val="ListParagraph"/>
        <w:widowControl w:val="0"/>
        <w:numPr>
          <w:ilvl w:val="0"/>
          <w:numId w:val="22"/>
        </w:numPr>
        <w:spacing w:before="120" w:after="0" w:line="240" w:lineRule="auto"/>
        <w:ind w:right="154"/>
        <w:contextualSpacing w:val="0"/>
        <w:rPr>
          <w:rFonts w:eastAsiaTheme="majorEastAsia" w:cstheme="majorBidi"/>
          <w:sz w:val="20"/>
          <w:szCs w:val="20"/>
        </w:rPr>
      </w:pPr>
      <w:r w:rsidRPr="0045005C">
        <w:rPr>
          <w:rFonts w:eastAsiaTheme="majorEastAsia" w:cstheme="majorBidi"/>
          <w:sz w:val="20"/>
          <w:szCs w:val="20"/>
        </w:rPr>
        <w:t>The button shall be covered by the face plate.</w:t>
      </w:r>
    </w:p>
    <w:p w:rsidR="00E34DD6" w:rsidRPr="0045005C" w:rsidRDefault="00E34DD6" w:rsidP="009E0C9F">
      <w:pPr>
        <w:pStyle w:val="ListParagraph"/>
        <w:widowControl w:val="0"/>
        <w:numPr>
          <w:ilvl w:val="0"/>
          <w:numId w:val="22"/>
        </w:numPr>
        <w:spacing w:before="120" w:after="0" w:line="240" w:lineRule="auto"/>
        <w:ind w:right="154"/>
        <w:contextualSpacing w:val="0"/>
        <w:rPr>
          <w:rFonts w:eastAsiaTheme="majorEastAsia" w:cstheme="majorBidi"/>
          <w:sz w:val="20"/>
          <w:szCs w:val="20"/>
        </w:rPr>
      </w:pPr>
      <w:r w:rsidRPr="0045005C">
        <w:rPr>
          <w:rFonts w:eastAsiaTheme="majorEastAsia" w:cstheme="majorBidi"/>
          <w:sz w:val="20"/>
          <w:szCs w:val="20"/>
        </w:rPr>
        <w:t>There shall be separate linking capabilities for the switch and the sensor portion of the Wall Switch Sensor</w:t>
      </w:r>
    </w:p>
    <w:p w:rsidR="00E34DD6" w:rsidRPr="0045005C" w:rsidRDefault="00E34DD6" w:rsidP="00FA72A9">
      <w:pPr>
        <w:pStyle w:val="ListParagraph"/>
        <w:numPr>
          <w:ilvl w:val="4"/>
          <w:numId w:val="12"/>
        </w:numPr>
        <w:spacing w:line="240" w:lineRule="auto"/>
        <w:rPr>
          <w:rFonts w:eastAsiaTheme="majorEastAsia" w:cstheme="majorBidi"/>
          <w:sz w:val="20"/>
          <w:szCs w:val="20"/>
        </w:rPr>
      </w:pPr>
      <w:r w:rsidRPr="0045005C">
        <w:rPr>
          <w:rFonts w:eastAsiaTheme="majorEastAsia" w:cstheme="majorBidi"/>
          <w:sz w:val="20"/>
          <w:szCs w:val="20"/>
        </w:rPr>
        <w:t>The Wall Switch Sensor shall have a red LED indicator located behind a lens to show that PIR and/or acoustic functionality is present</w:t>
      </w:r>
    </w:p>
    <w:p w:rsidR="00E34DD6" w:rsidRPr="0045005C" w:rsidRDefault="00E34DD6" w:rsidP="00EB0AFA">
      <w:pPr>
        <w:pStyle w:val="ListParagraph"/>
        <w:widowControl w:val="0"/>
        <w:spacing w:before="120" w:after="0" w:line="240" w:lineRule="auto"/>
        <w:ind w:left="3600" w:right="154"/>
        <w:contextualSpacing w:val="0"/>
        <w:rPr>
          <w:rFonts w:eastAsiaTheme="majorEastAsia" w:cstheme="majorBidi"/>
          <w:sz w:val="20"/>
          <w:szCs w:val="20"/>
        </w:rPr>
      </w:pPr>
      <w:r w:rsidRPr="0045005C">
        <w:rPr>
          <w:rFonts w:eastAsiaTheme="majorEastAsia" w:cstheme="majorBidi"/>
          <w:sz w:val="20"/>
          <w:szCs w:val="20"/>
        </w:rPr>
        <w:t>The LED indicator may be disabled.</w:t>
      </w:r>
    </w:p>
    <w:p w:rsidR="00E34DD6" w:rsidRPr="0045005C" w:rsidRDefault="00E34DD6" w:rsidP="00FA72A9">
      <w:pPr>
        <w:pStyle w:val="ListParagraph"/>
        <w:numPr>
          <w:ilvl w:val="4"/>
          <w:numId w:val="12"/>
        </w:numPr>
        <w:spacing w:line="240" w:lineRule="auto"/>
        <w:rPr>
          <w:rFonts w:eastAsiaTheme="majorEastAsia" w:cstheme="majorBidi"/>
          <w:sz w:val="20"/>
          <w:szCs w:val="20"/>
        </w:rPr>
      </w:pPr>
      <w:r w:rsidRPr="0045005C">
        <w:rPr>
          <w:rFonts w:eastAsiaTheme="majorEastAsia" w:cstheme="majorBidi"/>
          <w:sz w:val="20"/>
          <w:szCs w:val="20"/>
        </w:rPr>
        <w:t>The Wall Switch Sensor shall be constructed of ABS injection molded plastic that fully encloses all components</w:t>
      </w:r>
    </w:p>
    <w:p w:rsidR="00E34DD6" w:rsidRDefault="00E34DD6" w:rsidP="00FA72A9">
      <w:pPr>
        <w:pStyle w:val="ListParagraph"/>
        <w:numPr>
          <w:ilvl w:val="4"/>
          <w:numId w:val="12"/>
        </w:numPr>
        <w:spacing w:line="240" w:lineRule="auto"/>
        <w:rPr>
          <w:rFonts w:eastAsiaTheme="majorEastAsia" w:cstheme="majorBidi"/>
          <w:sz w:val="20"/>
          <w:szCs w:val="20"/>
        </w:rPr>
      </w:pPr>
      <w:r w:rsidRPr="0045005C">
        <w:rPr>
          <w:rFonts w:eastAsiaTheme="majorEastAsia" w:cstheme="majorBidi"/>
          <w:sz w:val="20"/>
          <w:szCs w:val="20"/>
        </w:rPr>
        <w:t>The Wall Switch Sensor shall provide 180 degree PIR coverage from the sensor mounting location</w:t>
      </w:r>
    </w:p>
    <w:p w:rsidR="00ED0E7C" w:rsidRPr="0045005C" w:rsidRDefault="00ED0E7C" w:rsidP="00ED0E7C">
      <w:pPr>
        <w:pStyle w:val="ListParagraph"/>
        <w:widowControl w:val="0"/>
        <w:tabs>
          <w:tab w:val="left" w:pos="2835"/>
        </w:tabs>
        <w:spacing w:before="120" w:after="0" w:line="240" w:lineRule="auto"/>
        <w:ind w:left="2835" w:right="814"/>
        <w:contextualSpacing w:val="0"/>
        <w:rPr>
          <w:rFonts w:eastAsiaTheme="majorEastAsia" w:cstheme="majorBidi"/>
          <w:sz w:val="20"/>
          <w:szCs w:val="20"/>
        </w:rPr>
      </w:pPr>
    </w:p>
    <w:p w:rsidR="00E34DD6" w:rsidRPr="0045005C" w:rsidRDefault="00E34DD6" w:rsidP="009E0C9F">
      <w:pPr>
        <w:pStyle w:val="ListParagraph"/>
        <w:widowControl w:val="0"/>
        <w:numPr>
          <w:ilvl w:val="0"/>
          <w:numId w:val="21"/>
        </w:numPr>
        <w:tabs>
          <w:tab w:val="left" w:pos="1829"/>
        </w:tabs>
        <w:spacing w:after="0" w:line="240" w:lineRule="auto"/>
        <w:ind w:right="814"/>
        <w:contextualSpacing w:val="0"/>
        <w:rPr>
          <w:rFonts w:eastAsiaTheme="majorEastAsia" w:cstheme="majorBidi"/>
          <w:sz w:val="20"/>
          <w:szCs w:val="20"/>
        </w:rPr>
      </w:pPr>
      <w:r w:rsidRPr="0045005C">
        <w:rPr>
          <w:rFonts w:eastAsiaTheme="majorEastAsia" w:cstheme="majorBidi"/>
          <w:sz w:val="20"/>
          <w:szCs w:val="20"/>
        </w:rPr>
        <w:t>Electrical</w:t>
      </w:r>
    </w:p>
    <w:p w:rsidR="00E34DD6" w:rsidRPr="0045005C" w:rsidRDefault="00E34DD6" w:rsidP="009E0C9F">
      <w:pPr>
        <w:pStyle w:val="ListParagraph"/>
        <w:numPr>
          <w:ilvl w:val="0"/>
          <w:numId w:val="28"/>
        </w:numPr>
        <w:spacing w:line="240" w:lineRule="auto"/>
        <w:rPr>
          <w:rFonts w:eastAsiaTheme="majorEastAsia" w:cstheme="majorBidi"/>
          <w:sz w:val="20"/>
          <w:szCs w:val="20"/>
        </w:rPr>
      </w:pPr>
      <w:r w:rsidRPr="0045005C">
        <w:rPr>
          <w:rFonts w:eastAsiaTheme="majorEastAsia" w:cstheme="majorBidi"/>
          <w:sz w:val="20"/>
          <w:szCs w:val="20"/>
        </w:rPr>
        <w:t xml:space="preserve">The Wall Switch Sensor shall utilize 120 or 277 VAC for power. </w:t>
      </w:r>
    </w:p>
    <w:p w:rsidR="00E34DD6" w:rsidRPr="0045005C" w:rsidRDefault="00E34DD6" w:rsidP="009E0C9F">
      <w:pPr>
        <w:pStyle w:val="ListParagraph"/>
        <w:widowControl w:val="0"/>
        <w:numPr>
          <w:ilvl w:val="0"/>
          <w:numId w:val="23"/>
        </w:numPr>
        <w:spacing w:before="120" w:after="0" w:line="240" w:lineRule="auto"/>
        <w:ind w:right="154"/>
        <w:contextualSpacing w:val="0"/>
        <w:rPr>
          <w:rFonts w:cstheme="majorBidi"/>
          <w:sz w:val="20"/>
          <w:szCs w:val="20"/>
        </w:rPr>
      </w:pPr>
      <w:r w:rsidRPr="0045005C">
        <w:rPr>
          <w:rFonts w:cstheme="majorBidi"/>
          <w:sz w:val="20"/>
          <w:szCs w:val="20"/>
        </w:rPr>
        <w:t>The Wall Switch Sensor shall have a no-neutral conductor design</w:t>
      </w:r>
    </w:p>
    <w:p w:rsidR="00E34DD6" w:rsidRPr="0045005C" w:rsidRDefault="00E34DD6" w:rsidP="009E0C9F">
      <w:pPr>
        <w:pStyle w:val="ListParagraph"/>
        <w:numPr>
          <w:ilvl w:val="0"/>
          <w:numId w:val="28"/>
        </w:numPr>
        <w:spacing w:line="240" w:lineRule="auto"/>
        <w:rPr>
          <w:rFonts w:eastAsiaTheme="majorEastAsia" w:cstheme="majorBidi"/>
          <w:sz w:val="20"/>
          <w:szCs w:val="20"/>
        </w:rPr>
      </w:pPr>
      <w:r w:rsidRPr="0045005C">
        <w:rPr>
          <w:rFonts w:eastAsiaTheme="majorEastAsia" w:cstheme="majorBidi"/>
          <w:sz w:val="20"/>
          <w:szCs w:val="20"/>
        </w:rPr>
        <w:t>The Wall Switch Sensor shall use a 902 MHz EnOcean radio. Systems that use other radio frequencies shall not be acceptable</w:t>
      </w:r>
    </w:p>
    <w:p w:rsidR="00E34DD6" w:rsidRPr="0045005C" w:rsidRDefault="00E34DD6" w:rsidP="009E0C9F">
      <w:pPr>
        <w:pStyle w:val="ListParagraph"/>
        <w:numPr>
          <w:ilvl w:val="0"/>
          <w:numId w:val="28"/>
        </w:numPr>
        <w:spacing w:line="240" w:lineRule="auto"/>
        <w:rPr>
          <w:rFonts w:eastAsiaTheme="majorEastAsia" w:cstheme="majorBidi"/>
          <w:sz w:val="20"/>
          <w:szCs w:val="20"/>
        </w:rPr>
      </w:pPr>
      <w:r w:rsidRPr="0045005C">
        <w:rPr>
          <w:rFonts w:eastAsiaTheme="majorEastAsia" w:cstheme="majorBidi"/>
          <w:sz w:val="20"/>
          <w:szCs w:val="20"/>
        </w:rPr>
        <w:t>The Wall Switch Sensor shall have a radio range of at least 80 feet laterally through walls and up to 300 feet in open space</w:t>
      </w:r>
    </w:p>
    <w:p w:rsidR="00E34DD6" w:rsidRPr="0045005C" w:rsidRDefault="00E34DD6" w:rsidP="009E0C9F">
      <w:pPr>
        <w:pStyle w:val="ListParagraph"/>
        <w:numPr>
          <w:ilvl w:val="0"/>
          <w:numId w:val="28"/>
        </w:numPr>
        <w:spacing w:line="240" w:lineRule="auto"/>
        <w:rPr>
          <w:rFonts w:eastAsiaTheme="majorEastAsia" w:cstheme="majorBidi"/>
          <w:sz w:val="20"/>
          <w:szCs w:val="20"/>
        </w:rPr>
      </w:pPr>
      <w:r w:rsidRPr="0045005C">
        <w:rPr>
          <w:rFonts w:eastAsiaTheme="majorEastAsia" w:cstheme="majorBidi"/>
          <w:sz w:val="20"/>
          <w:szCs w:val="20"/>
        </w:rPr>
        <w:t>The Wall Switch Sensor shall comply with FCC Part 15.231, IC RSS-210 and CEC Title  24</w:t>
      </w:r>
    </w:p>
    <w:p w:rsidR="00E34DD6" w:rsidRDefault="00E34DD6" w:rsidP="009E0C9F">
      <w:pPr>
        <w:pStyle w:val="ListParagraph"/>
        <w:numPr>
          <w:ilvl w:val="0"/>
          <w:numId w:val="28"/>
        </w:numPr>
        <w:spacing w:line="240" w:lineRule="auto"/>
        <w:rPr>
          <w:rFonts w:eastAsiaTheme="majorEastAsia" w:cstheme="majorBidi"/>
          <w:sz w:val="20"/>
          <w:szCs w:val="20"/>
        </w:rPr>
      </w:pPr>
      <w:r w:rsidRPr="0045005C">
        <w:rPr>
          <w:rFonts w:eastAsiaTheme="majorEastAsia" w:cstheme="majorBidi"/>
          <w:sz w:val="20"/>
          <w:szCs w:val="20"/>
        </w:rPr>
        <w:t>The Wall Switch Sensor shall be ETL listed, conforming to UL and CSA standards for Photo Electric Lighting Control</w:t>
      </w:r>
    </w:p>
    <w:p w:rsidR="00ED0E7C" w:rsidRPr="0045005C" w:rsidRDefault="00ED0E7C" w:rsidP="00ED0E7C">
      <w:pPr>
        <w:pStyle w:val="ListParagraph"/>
        <w:widowControl w:val="0"/>
        <w:tabs>
          <w:tab w:val="left" w:pos="2834"/>
        </w:tabs>
        <w:spacing w:before="3" w:after="0" w:line="240" w:lineRule="auto"/>
        <w:ind w:left="2833" w:right="814"/>
        <w:contextualSpacing w:val="0"/>
        <w:rPr>
          <w:rFonts w:eastAsiaTheme="majorEastAsia" w:cstheme="majorBidi"/>
          <w:sz w:val="20"/>
          <w:szCs w:val="20"/>
        </w:rPr>
      </w:pPr>
    </w:p>
    <w:p w:rsidR="00E34DD6" w:rsidRPr="0045005C" w:rsidRDefault="00E34DD6" w:rsidP="009E0C9F">
      <w:pPr>
        <w:pStyle w:val="ListParagraph"/>
        <w:widowControl w:val="0"/>
        <w:numPr>
          <w:ilvl w:val="0"/>
          <w:numId w:val="21"/>
        </w:numPr>
        <w:tabs>
          <w:tab w:val="left" w:pos="1829"/>
        </w:tabs>
        <w:spacing w:after="0" w:line="240" w:lineRule="auto"/>
        <w:ind w:right="814"/>
        <w:contextualSpacing w:val="0"/>
        <w:rPr>
          <w:rFonts w:eastAsiaTheme="majorEastAsia" w:cstheme="majorBidi"/>
          <w:sz w:val="20"/>
          <w:szCs w:val="20"/>
        </w:rPr>
      </w:pPr>
      <w:r w:rsidRPr="0045005C">
        <w:rPr>
          <w:rFonts w:eastAsiaTheme="majorEastAsia" w:cstheme="majorBidi"/>
          <w:sz w:val="20"/>
          <w:szCs w:val="20"/>
        </w:rPr>
        <w:t>Functional</w:t>
      </w:r>
    </w:p>
    <w:p w:rsidR="00E34DD6" w:rsidRPr="0045005C" w:rsidRDefault="00E34DD6" w:rsidP="009E0C9F">
      <w:pPr>
        <w:pStyle w:val="ListParagraph"/>
        <w:numPr>
          <w:ilvl w:val="0"/>
          <w:numId w:val="29"/>
        </w:numPr>
        <w:spacing w:line="240" w:lineRule="auto"/>
        <w:rPr>
          <w:rFonts w:eastAsiaTheme="majorEastAsia" w:cstheme="majorBidi"/>
          <w:sz w:val="20"/>
          <w:szCs w:val="20"/>
        </w:rPr>
      </w:pPr>
      <w:r w:rsidRPr="0045005C">
        <w:rPr>
          <w:rFonts w:eastAsiaTheme="majorEastAsia" w:cstheme="majorBidi"/>
          <w:sz w:val="20"/>
          <w:szCs w:val="20"/>
        </w:rPr>
        <w:t xml:space="preserve">The Wall Switch Sensor shall wirelessly transmit occupancy state </w:t>
      </w:r>
    </w:p>
    <w:p w:rsidR="00E34DD6" w:rsidRPr="0045005C" w:rsidRDefault="00E34DD6" w:rsidP="009E0C9F">
      <w:pPr>
        <w:pStyle w:val="ListParagraph"/>
        <w:widowControl w:val="0"/>
        <w:numPr>
          <w:ilvl w:val="0"/>
          <w:numId w:val="24"/>
        </w:numPr>
        <w:spacing w:before="120" w:after="0" w:line="240" w:lineRule="auto"/>
        <w:ind w:right="154"/>
        <w:contextualSpacing w:val="0"/>
        <w:rPr>
          <w:rFonts w:eastAsiaTheme="majorEastAsia" w:cstheme="majorBidi"/>
          <w:sz w:val="20"/>
          <w:szCs w:val="20"/>
        </w:rPr>
      </w:pPr>
      <w:r w:rsidRPr="0045005C">
        <w:rPr>
          <w:rFonts w:cstheme="majorBidi"/>
          <w:sz w:val="20"/>
          <w:szCs w:val="20"/>
        </w:rPr>
        <w:t>PIR Coverage Area</w:t>
      </w:r>
    </w:p>
    <w:p w:rsidR="00E34DD6" w:rsidRPr="00ED0E7C" w:rsidRDefault="00E34DD6" w:rsidP="00B15483">
      <w:pPr>
        <w:pStyle w:val="Heading8"/>
        <w:rPr>
          <w:rFonts w:asciiTheme="minorHAnsi" w:eastAsiaTheme="majorEastAsia" w:hAnsiTheme="minorHAnsi" w:cstheme="majorBidi"/>
          <w:sz w:val="20"/>
          <w:szCs w:val="20"/>
        </w:rPr>
      </w:pPr>
      <w:bookmarkStart w:id="39" w:name="b._The_Sensor_shall_have_the_ability_to_"/>
      <w:bookmarkEnd w:id="39"/>
      <w:r w:rsidRPr="00ED0E7C">
        <w:rPr>
          <w:rFonts w:asciiTheme="minorHAnsi" w:eastAsiaTheme="majorEastAsia" w:hAnsiTheme="minorHAnsi" w:cstheme="majorBidi"/>
          <w:sz w:val="20"/>
          <w:szCs w:val="20"/>
        </w:rPr>
        <w:t>Large Motion ~ 2000 sq. feet</w:t>
      </w:r>
    </w:p>
    <w:p w:rsidR="00E34DD6" w:rsidRPr="0045005C" w:rsidRDefault="00E34DD6" w:rsidP="00E34DD6">
      <w:pPr>
        <w:pStyle w:val="Heading8"/>
        <w:rPr>
          <w:rFonts w:asciiTheme="minorHAnsi" w:eastAsiaTheme="majorEastAsia" w:hAnsiTheme="minorHAnsi" w:cstheme="majorBidi"/>
          <w:sz w:val="20"/>
          <w:szCs w:val="20"/>
        </w:rPr>
      </w:pPr>
      <w:r w:rsidRPr="0045005C">
        <w:rPr>
          <w:rFonts w:asciiTheme="minorHAnsi" w:eastAsiaTheme="majorEastAsia" w:hAnsiTheme="minorHAnsi" w:cstheme="majorBidi"/>
          <w:sz w:val="20"/>
          <w:szCs w:val="20"/>
        </w:rPr>
        <w:t>Small motion ~ 300 sq. feet</w:t>
      </w:r>
    </w:p>
    <w:p w:rsidR="00E34DD6" w:rsidRPr="0045005C" w:rsidRDefault="00E34DD6" w:rsidP="00ED0E7C">
      <w:pPr>
        <w:pStyle w:val="Heading8"/>
        <w:rPr>
          <w:rFonts w:asciiTheme="minorHAnsi" w:hAnsiTheme="minorHAnsi" w:cstheme="majorBidi"/>
          <w:sz w:val="20"/>
          <w:szCs w:val="20"/>
        </w:rPr>
      </w:pPr>
      <w:r w:rsidRPr="0045005C">
        <w:rPr>
          <w:rFonts w:asciiTheme="minorHAnsi" w:hAnsiTheme="minorHAnsi" w:cstheme="majorBidi"/>
          <w:sz w:val="20"/>
          <w:szCs w:val="20"/>
        </w:rPr>
        <w:t>Acoustic Coverage Area &gt; 900 square feet</w:t>
      </w:r>
      <w:r w:rsidR="004917AD">
        <w:rPr>
          <w:rFonts w:asciiTheme="minorHAnsi" w:hAnsiTheme="minorHAnsi" w:cstheme="majorBidi"/>
          <w:sz w:val="20"/>
          <w:szCs w:val="20"/>
        </w:rPr>
        <w:t xml:space="preserve"> – Dual Tech only</w:t>
      </w:r>
    </w:p>
    <w:p w:rsidR="00E34DD6" w:rsidRPr="0045005C" w:rsidRDefault="00E34DD6" w:rsidP="00E34DD6">
      <w:pPr>
        <w:pStyle w:val="ListParagraph"/>
        <w:tabs>
          <w:tab w:val="left" w:pos="2790"/>
        </w:tabs>
        <w:spacing w:before="60"/>
        <w:ind w:left="2790" w:right="548"/>
        <w:rPr>
          <w:rFonts w:eastAsiaTheme="majorEastAsia" w:cstheme="majorBidi"/>
          <w:sz w:val="20"/>
          <w:szCs w:val="20"/>
        </w:rPr>
      </w:pPr>
    </w:p>
    <w:p w:rsidR="00E34DD6" w:rsidRPr="0045005C" w:rsidRDefault="00E34DD6" w:rsidP="009E0C9F">
      <w:pPr>
        <w:pStyle w:val="ListParagraph"/>
        <w:numPr>
          <w:ilvl w:val="0"/>
          <w:numId w:val="29"/>
        </w:numPr>
        <w:spacing w:line="240" w:lineRule="auto"/>
        <w:rPr>
          <w:rFonts w:eastAsiaTheme="majorEastAsia" w:cstheme="majorBidi"/>
          <w:sz w:val="20"/>
          <w:szCs w:val="20"/>
        </w:rPr>
      </w:pPr>
      <w:r w:rsidRPr="0045005C">
        <w:rPr>
          <w:rFonts w:eastAsiaTheme="majorEastAsia" w:cstheme="majorBidi"/>
          <w:sz w:val="20"/>
          <w:szCs w:val="20"/>
        </w:rPr>
        <w:t>The Wall Switch Sensor shall have the ability to provide for either occupancy or vacancy operation based on the configuration settings of the compatible linked wireless lighting controllers</w:t>
      </w:r>
    </w:p>
    <w:p w:rsidR="00E34DD6" w:rsidRPr="0045005C" w:rsidRDefault="00E34DD6" w:rsidP="009E0C9F">
      <w:pPr>
        <w:pStyle w:val="ListParagraph"/>
        <w:numPr>
          <w:ilvl w:val="0"/>
          <w:numId w:val="29"/>
        </w:numPr>
        <w:spacing w:line="240" w:lineRule="auto"/>
        <w:rPr>
          <w:rFonts w:eastAsiaTheme="majorEastAsia" w:cstheme="majorBidi"/>
          <w:sz w:val="20"/>
          <w:szCs w:val="20"/>
        </w:rPr>
      </w:pPr>
      <w:r w:rsidRPr="0045005C">
        <w:rPr>
          <w:rFonts w:eastAsiaTheme="majorEastAsia" w:cstheme="majorBidi"/>
          <w:sz w:val="20"/>
          <w:szCs w:val="20"/>
        </w:rPr>
        <w:t>The Wall Switch Sensor shall be able to manually turn loads on and off when used with compatible wireless controllers</w:t>
      </w:r>
    </w:p>
    <w:p w:rsidR="00E34DD6" w:rsidRPr="0045005C" w:rsidRDefault="00E34DD6" w:rsidP="009E0C9F">
      <w:pPr>
        <w:pStyle w:val="ListParagraph"/>
        <w:numPr>
          <w:ilvl w:val="0"/>
          <w:numId w:val="29"/>
        </w:numPr>
        <w:spacing w:line="240" w:lineRule="auto"/>
        <w:rPr>
          <w:rFonts w:eastAsiaTheme="majorEastAsia" w:cstheme="majorBidi"/>
          <w:sz w:val="20"/>
          <w:szCs w:val="20"/>
        </w:rPr>
      </w:pPr>
      <w:r w:rsidRPr="0045005C">
        <w:rPr>
          <w:rFonts w:eastAsiaTheme="majorEastAsia" w:cstheme="majorBidi"/>
          <w:sz w:val="20"/>
          <w:szCs w:val="20"/>
        </w:rPr>
        <w:t>The Wall Switch Sensor shall be able to manually dim loads up and down when used with a compatible wireless dimming controller</w:t>
      </w:r>
    </w:p>
    <w:p w:rsidR="00E34DD6" w:rsidRPr="0045005C" w:rsidRDefault="00E34DD6" w:rsidP="009E0C9F">
      <w:pPr>
        <w:pStyle w:val="ListParagraph"/>
        <w:numPr>
          <w:ilvl w:val="0"/>
          <w:numId w:val="29"/>
        </w:numPr>
        <w:spacing w:line="240" w:lineRule="auto"/>
        <w:rPr>
          <w:rFonts w:eastAsiaTheme="majorEastAsia" w:cstheme="majorBidi"/>
          <w:sz w:val="20"/>
          <w:szCs w:val="20"/>
        </w:rPr>
      </w:pPr>
      <w:r w:rsidRPr="0045005C">
        <w:rPr>
          <w:rFonts w:eastAsiaTheme="majorEastAsia" w:cstheme="majorBidi"/>
          <w:sz w:val="20"/>
          <w:szCs w:val="20"/>
        </w:rPr>
        <w:t>The Wall Switch Sensor shall transmit minimum every 120 seconds when the PIR or acoustic detection is activated</w:t>
      </w:r>
    </w:p>
    <w:p w:rsidR="00E34DD6" w:rsidRPr="0045005C" w:rsidRDefault="00E34DD6" w:rsidP="009E0C9F">
      <w:pPr>
        <w:pStyle w:val="ListParagraph"/>
        <w:numPr>
          <w:ilvl w:val="0"/>
          <w:numId w:val="29"/>
        </w:numPr>
        <w:spacing w:line="240" w:lineRule="auto"/>
        <w:rPr>
          <w:rFonts w:eastAsiaTheme="majorEastAsia" w:cstheme="majorBidi"/>
          <w:sz w:val="20"/>
          <w:szCs w:val="20"/>
        </w:rPr>
      </w:pPr>
      <w:r w:rsidRPr="0045005C">
        <w:rPr>
          <w:rFonts w:eastAsiaTheme="majorEastAsia" w:cstheme="majorBidi"/>
          <w:sz w:val="20"/>
          <w:szCs w:val="20"/>
        </w:rPr>
        <w:t>The Wall Switch Sensor shall support Simple Tap and Smart Click programming for configuration of compatible wireless lighting controllers</w:t>
      </w:r>
    </w:p>
    <w:p w:rsidR="00E34DD6" w:rsidRDefault="00E34DD6" w:rsidP="009E0C9F">
      <w:pPr>
        <w:pStyle w:val="ListParagraph"/>
        <w:numPr>
          <w:ilvl w:val="0"/>
          <w:numId w:val="29"/>
        </w:numPr>
        <w:spacing w:line="240" w:lineRule="auto"/>
        <w:rPr>
          <w:rFonts w:eastAsiaTheme="majorEastAsia" w:cstheme="majorBidi"/>
          <w:sz w:val="20"/>
          <w:szCs w:val="20"/>
        </w:rPr>
      </w:pPr>
      <w:r w:rsidRPr="0045005C">
        <w:rPr>
          <w:rFonts w:eastAsiaTheme="majorEastAsia" w:cstheme="majorBidi"/>
          <w:sz w:val="20"/>
          <w:szCs w:val="20"/>
        </w:rPr>
        <w:t>The Wall Switch Sensor shall support a radio-range confirmation test mode</w:t>
      </w:r>
    </w:p>
    <w:p w:rsidR="00CD0F27" w:rsidRPr="005B0B2E" w:rsidRDefault="00CD0F27" w:rsidP="009E0C9F">
      <w:pPr>
        <w:pStyle w:val="Heading8"/>
        <w:numPr>
          <w:ilvl w:val="7"/>
          <w:numId w:val="32"/>
        </w:numPr>
        <w:rPr>
          <w:rFonts w:asciiTheme="minorHAnsi" w:eastAsiaTheme="majorEastAsia" w:hAnsiTheme="minorHAnsi" w:cstheme="majorBidi"/>
          <w:sz w:val="20"/>
          <w:szCs w:val="20"/>
        </w:rPr>
      </w:pPr>
      <w:r w:rsidRPr="005B0B2E">
        <w:rPr>
          <w:rFonts w:asciiTheme="minorHAnsi" w:eastAsiaTheme="majorEastAsia" w:hAnsiTheme="minorHAnsi" w:cstheme="majorBidi"/>
          <w:sz w:val="20"/>
          <w:szCs w:val="20"/>
        </w:rPr>
        <w:t>The Wall Switch Sensor shall provide visual indication of the communication signal strength with compatible lighting controllers when in this mode</w:t>
      </w:r>
    </w:p>
    <w:p w:rsidR="00E34DD6" w:rsidRPr="0045005C" w:rsidRDefault="00E34DD6" w:rsidP="009E0C9F">
      <w:pPr>
        <w:pStyle w:val="ListParagraph"/>
        <w:numPr>
          <w:ilvl w:val="0"/>
          <w:numId w:val="29"/>
        </w:numPr>
        <w:spacing w:line="240" w:lineRule="auto"/>
        <w:rPr>
          <w:rFonts w:eastAsiaTheme="majorEastAsia" w:cstheme="majorBidi"/>
          <w:sz w:val="20"/>
          <w:szCs w:val="20"/>
        </w:rPr>
      </w:pPr>
      <w:r w:rsidRPr="005B0B2E">
        <w:rPr>
          <w:rFonts w:eastAsiaTheme="majorEastAsia" w:cstheme="majorBidi"/>
          <w:sz w:val="20"/>
          <w:szCs w:val="20"/>
        </w:rPr>
        <w:t>The Wall Switch Sensor shall support a walk-test test mode</w:t>
      </w:r>
    </w:p>
    <w:p w:rsidR="00E34DD6" w:rsidRPr="005B0B2E" w:rsidRDefault="00E34DD6" w:rsidP="009E0C9F">
      <w:pPr>
        <w:pStyle w:val="Heading8"/>
        <w:numPr>
          <w:ilvl w:val="7"/>
          <w:numId w:val="30"/>
        </w:numPr>
        <w:rPr>
          <w:rFonts w:asciiTheme="minorHAnsi" w:eastAsiaTheme="majorEastAsia" w:hAnsiTheme="minorHAnsi" w:cstheme="majorBidi"/>
          <w:sz w:val="20"/>
          <w:szCs w:val="20"/>
        </w:rPr>
      </w:pPr>
      <w:r w:rsidRPr="005B0B2E">
        <w:rPr>
          <w:rFonts w:asciiTheme="minorHAnsi" w:eastAsiaTheme="majorEastAsia" w:hAnsiTheme="minorHAnsi" w:cstheme="majorBidi"/>
          <w:sz w:val="20"/>
          <w:szCs w:val="20"/>
        </w:rPr>
        <w:t xml:space="preserve">The Wall Switch Sensor shall provide immediate visual indication of PIR and Acoustic activity </w:t>
      </w:r>
      <w:r w:rsidR="004917AD" w:rsidRPr="005B0B2E">
        <w:rPr>
          <w:rFonts w:asciiTheme="minorHAnsi" w:eastAsiaTheme="majorEastAsia" w:hAnsiTheme="minorHAnsi" w:cstheme="majorBidi"/>
          <w:sz w:val="20"/>
          <w:szCs w:val="20"/>
        </w:rPr>
        <w:t>(Dual Tech only)</w:t>
      </w:r>
      <w:r w:rsidR="00CD0F27" w:rsidRPr="005B0B2E">
        <w:rPr>
          <w:rFonts w:asciiTheme="minorHAnsi" w:eastAsiaTheme="majorEastAsia" w:hAnsiTheme="minorHAnsi" w:cstheme="majorBidi"/>
          <w:sz w:val="20"/>
          <w:szCs w:val="20"/>
        </w:rPr>
        <w:t xml:space="preserve"> </w:t>
      </w:r>
      <w:r w:rsidRPr="005B0B2E">
        <w:rPr>
          <w:rFonts w:asciiTheme="minorHAnsi" w:eastAsiaTheme="majorEastAsia" w:hAnsiTheme="minorHAnsi" w:cstheme="majorBidi"/>
          <w:sz w:val="20"/>
          <w:szCs w:val="20"/>
        </w:rPr>
        <w:t>when operating in this mode</w:t>
      </w:r>
    </w:p>
    <w:p w:rsidR="00E34DD6" w:rsidRPr="0045005C" w:rsidRDefault="00E34DD6" w:rsidP="009E0C9F">
      <w:pPr>
        <w:pStyle w:val="ListParagraph"/>
        <w:numPr>
          <w:ilvl w:val="0"/>
          <w:numId w:val="29"/>
        </w:numPr>
        <w:spacing w:line="240" w:lineRule="auto"/>
        <w:rPr>
          <w:rFonts w:eastAsiaTheme="majorEastAsia" w:cstheme="majorBidi"/>
          <w:sz w:val="20"/>
          <w:szCs w:val="20"/>
        </w:rPr>
      </w:pPr>
      <w:r w:rsidRPr="0045005C">
        <w:rPr>
          <w:rFonts w:eastAsiaTheme="majorEastAsia" w:cstheme="majorBidi"/>
          <w:sz w:val="20"/>
          <w:szCs w:val="20"/>
        </w:rPr>
        <w:t>The Wall Switch Sensor shall support a PIR and acoustic sensitivity adjustment</w:t>
      </w:r>
    </w:p>
    <w:p w:rsidR="00E34DD6" w:rsidRPr="005B0B2E" w:rsidRDefault="00E34DD6" w:rsidP="009E0C9F">
      <w:pPr>
        <w:pStyle w:val="Heading8"/>
        <w:numPr>
          <w:ilvl w:val="7"/>
          <w:numId w:val="31"/>
        </w:numPr>
        <w:rPr>
          <w:rFonts w:asciiTheme="minorHAnsi" w:eastAsiaTheme="majorEastAsia" w:hAnsiTheme="minorHAnsi" w:cstheme="majorBidi"/>
          <w:sz w:val="20"/>
          <w:szCs w:val="20"/>
        </w:rPr>
      </w:pPr>
      <w:r w:rsidRPr="005B0B2E">
        <w:rPr>
          <w:rFonts w:asciiTheme="minorHAnsi" w:eastAsiaTheme="majorEastAsia" w:hAnsiTheme="minorHAnsi" w:cstheme="majorBidi"/>
          <w:sz w:val="20"/>
          <w:szCs w:val="20"/>
        </w:rPr>
        <w:t xml:space="preserve">The Wall Switch Sensor shall provide 3 levels of PIR sensitivity adjustment </w:t>
      </w:r>
    </w:p>
    <w:p w:rsidR="00E34DD6" w:rsidRPr="005B0B2E" w:rsidRDefault="00E34DD6" w:rsidP="009E0C9F">
      <w:pPr>
        <w:pStyle w:val="ListParagraph"/>
        <w:numPr>
          <w:ilvl w:val="0"/>
          <w:numId w:val="29"/>
        </w:numPr>
        <w:spacing w:line="240" w:lineRule="auto"/>
        <w:rPr>
          <w:rFonts w:eastAsiaTheme="majorEastAsia" w:cstheme="majorBidi"/>
          <w:sz w:val="20"/>
          <w:szCs w:val="20"/>
        </w:rPr>
      </w:pPr>
      <w:r w:rsidRPr="005B0B2E">
        <w:rPr>
          <w:rFonts w:eastAsiaTheme="majorEastAsia" w:cstheme="majorBidi"/>
          <w:sz w:val="20"/>
          <w:szCs w:val="20"/>
        </w:rPr>
        <w:t>The Wall Switch Sensor shall have the ability to disable the LED indication of PIR and acoustic activity</w:t>
      </w:r>
    </w:p>
    <w:p w:rsidR="00E34DD6" w:rsidRPr="0045005C" w:rsidRDefault="00E34DD6" w:rsidP="00E34DD6">
      <w:pPr>
        <w:widowControl w:val="0"/>
        <w:tabs>
          <w:tab w:val="left" w:pos="2261"/>
        </w:tabs>
        <w:spacing w:after="0" w:line="240" w:lineRule="auto"/>
        <w:ind w:right="676"/>
        <w:rPr>
          <w:rFonts w:eastAsiaTheme="majorEastAsia" w:cstheme="majorBidi"/>
          <w:sz w:val="20"/>
          <w:szCs w:val="20"/>
        </w:rPr>
      </w:pPr>
    </w:p>
    <w:p w:rsidR="00F81CEC" w:rsidRDefault="00076F2F" w:rsidP="00ED0E7C">
      <w:pPr>
        <w:pStyle w:val="ListParagraph"/>
        <w:widowControl w:val="0"/>
        <w:numPr>
          <w:ilvl w:val="0"/>
          <w:numId w:val="12"/>
        </w:numPr>
        <w:tabs>
          <w:tab w:val="left" w:pos="1829"/>
        </w:tabs>
        <w:spacing w:after="0" w:line="240" w:lineRule="auto"/>
        <w:ind w:right="814"/>
        <w:contextualSpacing w:val="0"/>
        <w:rPr>
          <w:rFonts w:eastAsiaTheme="majorEastAsia" w:cstheme="majorBidi"/>
          <w:sz w:val="20"/>
          <w:szCs w:val="20"/>
        </w:rPr>
      </w:pPr>
      <w:r w:rsidRPr="00CD0F27">
        <w:rPr>
          <w:rFonts w:eastAsiaTheme="majorEastAsia" w:cstheme="majorBidi"/>
          <w:sz w:val="20"/>
          <w:szCs w:val="20"/>
        </w:rPr>
        <w:t xml:space="preserve">Wireless </w:t>
      </w:r>
      <w:r w:rsidR="00F81CEC" w:rsidRPr="00CD0F27">
        <w:rPr>
          <w:rFonts w:eastAsiaTheme="majorEastAsia" w:cstheme="majorBidi"/>
          <w:sz w:val="20"/>
          <w:szCs w:val="20"/>
        </w:rPr>
        <w:t>Daylight Sensor</w:t>
      </w:r>
    </w:p>
    <w:p w:rsidR="0080618C" w:rsidRPr="00CD0F27" w:rsidRDefault="0080618C" w:rsidP="0080618C">
      <w:pPr>
        <w:pStyle w:val="ListParagraph"/>
        <w:widowControl w:val="0"/>
        <w:tabs>
          <w:tab w:val="left" w:pos="1829"/>
        </w:tabs>
        <w:spacing w:after="0" w:line="240" w:lineRule="auto"/>
        <w:ind w:left="1350" w:right="814"/>
        <w:contextualSpacing w:val="0"/>
        <w:rPr>
          <w:rFonts w:eastAsiaTheme="majorEastAsia" w:cstheme="majorBidi"/>
          <w:sz w:val="20"/>
          <w:szCs w:val="20"/>
        </w:rPr>
      </w:pPr>
    </w:p>
    <w:p w:rsidR="00C36B8A" w:rsidRPr="0045005C" w:rsidRDefault="00F81CEC" w:rsidP="009E0C9F">
      <w:pPr>
        <w:pStyle w:val="ListParagraph"/>
        <w:widowControl w:val="0"/>
        <w:numPr>
          <w:ilvl w:val="0"/>
          <w:numId w:val="25"/>
        </w:numPr>
        <w:tabs>
          <w:tab w:val="left" w:pos="1829"/>
        </w:tabs>
        <w:spacing w:after="0" w:line="240" w:lineRule="auto"/>
        <w:ind w:right="814"/>
        <w:contextualSpacing w:val="0"/>
        <w:rPr>
          <w:rFonts w:eastAsiaTheme="majorEastAsia" w:cstheme="majorBidi"/>
          <w:sz w:val="20"/>
          <w:szCs w:val="20"/>
        </w:rPr>
      </w:pPr>
      <w:r w:rsidRPr="0045005C">
        <w:rPr>
          <w:rFonts w:eastAsiaTheme="majorEastAsia" w:cstheme="majorBidi"/>
          <w:sz w:val="20"/>
          <w:szCs w:val="20"/>
        </w:rPr>
        <w:t xml:space="preserve">The Light sensor shall be </w:t>
      </w:r>
      <w:r w:rsidR="00C36B8A" w:rsidRPr="0045005C">
        <w:rPr>
          <w:rFonts w:eastAsiaTheme="majorEastAsia" w:cstheme="majorBidi"/>
          <w:sz w:val="20"/>
          <w:szCs w:val="20"/>
        </w:rPr>
        <w:t>manufactured by</w:t>
      </w:r>
      <w:r w:rsidRPr="0045005C">
        <w:rPr>
          <w:rFonts w:eastAsiaTheme="majorEastAsia" w:cstheme="majorBidi"/>
          <w:sz w:val="20"/>
          <w:szCs w:val="20"/>
        </w:rPr>
        <w:t xml:space="preserve"> Echoflex Solutions, Inc., or </w:t>
      </w:r>
      <w:r w:rsidR="00856CB1" w:rsidRPr="0045005C">
        <w:rPr>
          <w:rFonts w:eastAsiaTheme="majorEastAsia" w:cstheme="majorBidi"/>
          <w:sz w:val="20"/>
          <w:szCs w:val="20"/>
        </w:rPr>
        <w:t xml:space="preserve">approved </w:t>
      </w:r>
      <w:r w:rsidRPr="0045005C">
        <w:rPr>
          <w:rFonts w:eastAsiaTheme="majorEastAsia" w:cstheme="majorBidi"/>
          <w:sz w:val="20"/>
          <w:szCs w:val="20"/>
        </w:rPr>
        <w:t>equal.</w:t>
      </w:r>
    </w:p>
    <w:p w:rsidR="00F81CEC" w:rsidRPr="0045005C" w:rsidRDefault="00F81CEC" w:rsidP="009E0C9F">
      <w:pPr>
        <w:pStyle w:val="ListParagraph"/>
        <w:widowControl w:val="0"/>
        <w:numPr>
          <w:ilvl w:val="0"/>
          <w:numId w:val="25"/>
        </w:numPr>
        <w:tabs>
          <w:tab w:val="left" w:pos="1829"/>
        </w:tabs>
        <w:spacing w:after="0" w:line="240" w:lineRule="auto"/>
        <w:ind w:right="814"/>
        <w:contextualSpacing w:val="0"/>
        <w:rPr>
          <w:rFonts w:eastAsiaTheme="majorEastAsia" w:cstheme="majorBidi"/>
          <w:sz w:val="20"/>
          <w:szCs w:val="20"/>
        </w:rPr>
      </w:pPr>
      <w:r w:rsidRPr="0045005C">
        <w:rPr>
          <w:rFonts w:eastAsiaTheme="majorEastAsia" w:cstheme="majorBidi"/>
          <w:sz w:val="20"/>
          <w:szCs w:val="20"/>
        </w:rPr>
        <w:t xml:space="preserve">Mechanical </w:t>
      </w:r>
    </w:p>
    <w:p w:rsidR="00F81CEC" w:rsidRPr="00B54450" w:rsidRDefault="00F81CEC" w:rsidP="009E0C9F">
      <w:pPr>
        <w:pStyle w:val="ListParagraph"/>
        <w:numPr>
          <w:ilvl w:val="0"/>
          <w:numId w:val="33"/>
        </w:numPr>
        <w:spacing w:line="240" w:lineRule="auto"/>
        <w:rPr>
          <w:rFonts w:eastAsiaTheme="majorEastAsia" w:cstheme="majorBidi"/>
          <w:sz w:val="20"/>
          <w:szCs w:val="20"/>
        </w:rPr>
      </w:pPr>
      <w:r w:rsidRPr="00B54450">
        <w:rPr>
          <w:rFonts w:eastAsiaTheme="majorEastAsia" w:cstheme="majorBidi"/>
          <w:sz w:val="20"/>
          <w:szCs w:val="20"/>
        </w:rPr>
        <w:t>The Sensor shall support optional mounting to an electrical box or low voltage trim</w:t>
      </w:r>
    </w:p>
    <w:p w:rsidR="00F81CEC" w:rsidRPr="00B54450" w:rsidRDefault="00F81CEC" w:rsidP="009E0C9F">
      <w:pPr>
        <w:pStyle w:val="ListParagraph"/>
        <w:numPr>
          <w:ilvl w:val="0"/>
          <w:numId w:val="33"/>
        </w:numPr>
        <w:spacing w:line="240" w:lineRule="auto"/>
        <w:rPr>
          <w:rFonts w:eastAsiaTheme="majorEastAsia" w:cstheme="majorBidi"/>
          <w:sz w:val="20"/>
          <w:szCs w:val="20"/>
        </w:rPr>
      </w:pPr>
      <w:r w:rsidRPr="00B54450">
        <w:rPr>
          <w:rFonts w:eastAsiaTheme="majorEastAsia" w:cstheme="majorBidi"/>
          <w:sz w:val="20"/>
          <w:szCs w:val="20"/>
        </w:rPr>
        <w:t>The Sensor shall be available in white</w:t>
      </w:r>
    </w:p>
    <w:p w:rsidR="00F81CEC" w:rsidRPr="00B54450" w:rsidRDefault="00F81CEC" w:rsidP="009E0C9F">
      <w:pPr>
        <w:pStyle w:val="ListParagraph"/>
        <w:numPr>
          <w:ilvl w:val="0"/>
          <w:numId w:val="33"/>
        </w:numPr>
        <w:spacing w:line="240" w:lineRule="auto"/>
        <w:rPr>
          <w:rFonts w:eastAsiaTheme="majorEastAsia" w:cstheme="majorBidi"/>
          <w:sz w:val="20"/>
          <w:szCs w:val="20"/>
        </w:rPr>
      </w:pPr>
      <w:r w:rsidRPr="00B54450">
        <w:rPr>
          <w:rFonts w:eastAsiaTheme="majorEastAsia" w:cstheme="majorBidi"/>
          <w:sz w:val="20"/>
          <w:szCs w:val="20"/>
        </w:rPr>
        <w:t>The Sensor shall use a frosted cover over the photovoltaic panels</w:t>
      </w:r>
    </w:p>
    <w:p w:rsidR="00F81CEC" w:rsidRPr="00B54450" w:rsidRDefault="00F81CEC" w:rsidP="009E0C9F">
      <w:pPr>
        <w:pStyle w:val="ListParagraph"/>
        <w:numPr>
          <w:ilvl w:val="0"/>
          <w:numId w:val="33"/>
        </w:numPr>
        <w:spacing w:line="240" w:lineRule="auto"/>
        <w:rPr>
          <w:rFonts w:eastAsiaTheme="majorEastAsia" w:cstheme="majorBidi"/>
          <w:sz w:val="20"/>
          <w:szCs w:val="20"/>
        </w:rPr>
      </w:pPr>
      <w:r w:rsidRPr="00B54450">
        <w:rPr>
          <w:rFonts w:eastAsiaTheme="majorEastAsia" w:cstheme="majorBidi"/>
          <w:sz w:val="20"/>
          <w:szCs w:val="20"/>
        </w:rPr>
        <w:t>The Sensor shall have a button for linking the sensor to a wireless controller</w:t>
      </w:r>
    </w:p>
    <w:p w:rsidR="00F81CEC" w:rsidRPr="0080618C" w:rsidRDefault="00F81CEC" w:rsidP="009E0C9F">
      <w:pPr>
        <w:pStyle w:val="Heading8"/>
        <w:numPr>
          <w:ilvl w:val="7"/>
          <w:numId w:val="36"/>
        </w:numPr>
        <w:rPr>
          <w:rFonts w:asciiTheme="minorHAnsi" w:eastAsiaTheme="majorEastAsia" w:hAnsiTheme="minorHAnsi" w:cstheme="majorBidi"/>
          <w:sz w:val="20"/>
          <w:szCs w:val="20"/>
        </w:rPr>
      </w:pPr>
      <w:r w:rsidRPr="0080618C">
        <w:rPr>
          <w:rFonts w:asciiTheme="minorHAnsi" w:eastAsiaTheme="majorEastAsia" w:hAnsiTheme="minorHAnsi" w:cstheme="majorBidi"/>
          <w:sz w:val="20"/>
          <w:szCs w:val="20"/>
        </w:rPr>
        <w:t>The button shall be accessible when the Sensor is mounted</w:t>
      </w:r>
    </w:p>
    <w:p w:rsidR="00F81CEC" w:rsidRPr="002B1DCB" w:rsidRDefault="00F81CEC" w:rsidP="009E0C9F">
      <w:pPr>
        <w:pStyle w:val="ListParagraph"/>
        <w:numPr>
          <w:ilvl w:val="0"/>
          <w:numId w:val="33"/>
        </w:numPr>
        <w:spacing w:line="240" w:lineRule="auto"/>
        <w:rPr>
          <w:rFonts w:eastAsiaTheme="majorEastAsia" w:cstheme="majorBidi"/>
          <w:sz w:val="20"/>
          <w:szCs w:val="20"/>
        </w:rPr>
      </w:pPr>
      <w:r w:rsidRPr="002B1DCB">
        <w:rPr>
          <w:rFonts w:eastAsiaTheme="majorEastAsia" w:cstheme="majorBidi"/>
          <w:sz w:val="20"/>
          <w:szCs w:val="20"/>
        </w:rPr>
        <w:t>The Sensor shall be constructed of ABS injection molded plastic that fully encloses all components</w:t>
      </w:r>
    </w:p>
    <w:p w:rsidR="00F81CEC" w:rsidRPr="002B1DCB" w:rsidRDefault="00F81CEC" w:rsidP="009E0C9F">
      <w:pPr>
        <w:pStyle w:val="ListParagraph"/>
        <w:numPr>
          <w:ilvl w:val="0"/>
          <w:numId w:val="33"/>
        </w:numPr>
        <w:spacing w:line="240" w:lineRule="auto"/>
        <w:rPr>
          <w:rFonts w:eastAsiaTheme="majorEastAsia" w:cstheme="majorBidi"/>
          <w:sz w:val="20"/>
          <w:szCs w:val="20"/>
        </w:rPr>
      </w:pPr>
      <w:r w:rsidRPr="002B1DCB">
        <w:rPr>
          <w:rFonts w:eastAsiaTheme="majorEastAsia" w:cstheme="majorBidi"/>
          <w:sz w:val="20"/>
          <w:szCs w:val="20"/>
        </w:rPr>
        <w:t>The Sensor shall support a start-assist battery option</w:t>
      </w:r>
    </w:p>
    <w:p w:rsidR="00F81CEC" w:rsidRPr="002B1DCB" w:rsidRDefault="00F81CEC" w:rsidP="009E0C9F">
      <w:pPr>
        <w:pStyle w:val="ListParagraph"/>
        <w:widowControl w:val="0"/>
        <w:numPr>
          <w:ilvl w:val="0"/>
          <w:numId w:val="25"/>
        </w:numPr>
        <w:tabs>
          <w:tab w:val="left" w:pos="1829"/>
        </w:tabs>
        <w:spacing w:after="0" w:line="240" w:lineRule="auto"/>
        <w:ind w:right="814"/>
        <w:contextualSpacing w:val="0"/>
        <w:rPr>
          <w:rFonts w:eastAsiaTheme="majorEastAsia" w:cstheme="majorBidi"/>
          <w:sz w:val="20"/>
          <w:szCs w:val="20"/>
        </w:rPr>
      </w:pPr>
      <w:r w:rsidRPr="002B1DCB">
        <w:rPr>
          <w:rFonts w:eastAsiaTheme="majorEastAsia" w:cstheme="majorBidi"/>
          <w:sz w:val="20"/>
          <w:szCs w:val="20"/>
        </w:rPr>
        <w:t>Electrical</w:t>
      </w:r>
    </w:p>
    <w:p w:rsidR="00F81CEC" w:rsidRPr="00727289" w:rsidRDefault="00F81CEC" w:rsidP="009E0C9F">
      <w:pPr>
        <w:pStyle w:val="ListParagraph"/>
        <w:numPr>
          <w:ilvl w:val="0"/>
          <w:numId w:val="34"/>
        </w:numPr>
        <w:spacing w:line="240" w:lineRule="auto"/>
        <w:rPr>
          <w:sz w:val="20"/>
          <w:szCs w:val="20"/>
        </w:rPr>
      </w:pPr>
      <w:r w:rsidRPr="00727289">
        <w:rPr>
          <w:sz w:val="20"/>
          <w:szCs w:val="20"/>
        </w:rPr>
        <w:t>The Sensor shall utilize photovoltaic energy harvesting for power. Sensors that require low voltage power input or batteries for normal operation shall not be acceptable</w:t>
      </w:r>
    </w:p>
    <w:p w:rsidR="00F81CEC" w:rsidRPr="002B1DCB" w:rsidRDefault="00F81CEC" w:rsidP="009E0C9F">
      <w:pPr>
        <w:pStyle w:val="ListParagraph"/>
        <w:numPr>
          <w:ilvl w:val="0"/>
          <w:numId w:val="34"/>
        </w:numPr>
        <w:spacing w:line="240" w:lineRule="auto"/>
        <w:rPr>
          <w:sz w:val="20"/>
          <w:szCs w:val="20"/>
        </w:rPr>
      </w:pPr>
      <w:r w:rsidRPr="002B1DCB">
        <w:rPr>
          <w:sz w:val="20"/>
          <w:szCs w:val="20"/>
        </w:rPr>
        <w:t>The Sensor shall be capable of storing sufficient energy to provide normal operation for at least eighty hours without light when charged in 1000 lux (93 FC) for a minimum of 7.5 hours</w:t>
      </w:r>
    </w:p>
    <w:p w:rsidR="00F81CEC" w:rsidRPr="002B1DCB" w:rsidRDefault="00F81CEC" w:rsidP="009E0C9F">
      <w:pPr>
        <w:pStyle w:val="ListParagraph"/>
        <w:numPr>
          <w:ilvl w:val="0"/>
          <w:numId w:val="34"/>
        </w:numPr>
        <w:spacing w:line="240" w:lineRule="auto"/>
        <w:rPr>
          <w:sz w:val="20"/>
          <w:szCs w:val="20"/>
        </w:rPr>
      </w:pPr>
      <w:r w:rsidRPr="002B1DCB">
        <w:rPr>
          <w:sz w:val="20"/>
          <w:szCs w:val="20"/>
        </w:rPr>
        <w:t>The Sensor shall begin operation within 5 minutes from a discharged state when charged at minimum 50 lux (5 FC)</w:t>
      </w:r>
    </w:p>
    <w:p w:rsidR="00F81CEC" w:rsidRPr="002B1DCB" w:rsidRDefault="00F81CEC" w:rsidP="009E0C9F">
      <w:pPr>
        <w:pStyle w:val="ListParagraph"/>
        <w:numPr>
          <w:ilvl w:val="0"/>
          <w:numId w:val="34"/>
        </w:numPr>
        <w:spacing w:line="240" w:lineRule="auto"/>
        <w:rPr>
          <w:sz w:val="20"/>
          <w:szCs w:val="20"/>
        </w:rPr>
      </w:pPr>
      <w:r w:rsidRPr="002B1DCB">
        <w:rPr>
          <w:sz w:val="20"/>
          <w:szCs w:val="20"/>
        </w:rPr>
        <w:t>The photovoltaic solar cells shall produce energy from natural or artificial light sources</w:t>
      </w:r>
    </w:p>
    <w:p w:rsidR="00F81CEC" w:rsidRPr="00727289" w:rsidRDefault="00F81CEC" w:rsidP="009E0C9F">
      <w:pPr>
        <w:pStyle w:val="ListParagraph"/>
        <w:numPr>
          <w:ilvl w:val="0"/>
          <w:numId w:val="34"/>
        </w:numPr>
        <w:spacing w:line="240" w:lineRule="auto"/>
        <w:rPr>
          <w:sz w:val="20"/>
          <w:szCs w:val="20"/>
        </w:rPr>
      </w:pPr>
      <w:r w:rsidRPr="00727289">
        <w:rPr>
          <w:sz w:val="20"/>
          <w:szCs w:val="20"/>
        </w:rPr>
        <w:t>The Sensor shall use a 902 MHz EnOcean radio. Systems that use other frequencies radios shall not be acceptable</w:t>
      </w:r>
    </w:p>
    <w:p w:rsidR="00F81CEC" w:rsidRPr="00727289" w:rsidRDefault="00F81CEC" w:rsidP="009E0C9F">
      <w:pPr>
        <w:pStyle w:val="ListParagraph"/>
        <w:numPr>
          <w:ilvl w:val="0"/>
          <w:numId w:val="34"/>
        </w:numPr>
        <w:spacing w:line="240" w:lineRule="auto"/>
        <w:rPr>
          <w:sz w:val="20"/>
          <w:szCs w:val="20"/>
        </w:rPr>
      </w:pPr>
      <w:r w:rsidRPr="00727289">
        <w:rPr>
          <w:sz w:val="20"/>
          <w:szCs w:val="20"/>
        </w:rPr>
        <w:t>The Sensor shall have a range of at least 80 feet laterally through walls and up to 300 feet in open space</w:t>
      </w:r>
    </w:p>
    <w:p w:rsidR="00F81CEC" w:rsidRDefault="00F81CEC" w:rsidP="009E0C9F">
      <w:pPr>
        <w:pStyle w:val="ListParagraph"/>
        <w:numPr>
          <w:ilvl w:val="0"/>
          <w:numId w:val="34"/>
        </w:numPr>
        <w:spacing w:line="240" w:lineRule="auto"/>
        <w:rPr>
          <w:sz w:val="20"/>
          <w:szCs w:val="20"/>
        </w:rPr>
      </w:pPr>
      <w:r w:rsidRPr="00727289">
        <w:rPr>
          <w:sz w:val="20"/>
          <w:szCs w:val="20"/>
        </w:rPr>
        <w:t>The Sensor shall comply with FCC Part 15.231, IC RSS-210, and CEC Title 24</w:t>
      </w:r>
    </w:p>
    <w:p w:rsidR="0080618C" w:rsidRPr="00727289" w:rsidRDefault="0080618C" w:rsidP="0080618C">
      <w:pPr>
        <w:pStyle w:val="ListParagraph"/>
        <w:spacing w:line="240" w:lineRule="auto"/>
        <w:ind w:left="3150"/>
        <w:rPr>
          <w:sz w:val="20"/>
          <w:szCs w:val="20"/>
        </w:rPr>
      </w:pPr>
    </w:p>
    <w:p w:rsidR="00F81CEC" w:rsidRPr="00FF5F93" w:rsidRDefault="00F81CEC" w:rsidP="009E0C9F">
      <w:pPr>
        <w:pStyle w:val="ListParagraph"/>
        <w:widowControl w:val="0"/>
        <w:numPr>
          <w:ilvl w:val="0"/>
          <w:numId w:val="25"/>
        </w:numPr>
        <w:tabs>
          <w:tab w:val="left" w:pos="1829"/>
        </w:tabs>
        <w:spacing w:after="0" w:line="240" w:lineRule="auto"/>
        <w:ind w:right="814"/>
        <w:contextualSpacing w:val="0"/>
        <w:rPr>
          <w:rFonts w:eastAsiaTheme="majorEastAsia" w:cstheme="majorBidi"/>
          <w:sz w:val="20"/>
          <w:szCs w:val="20"/>
        </w:rPr>
      </w:pPr>
      <w:r w:rsidRPr="00FF5F93">
        <w:rPr>
          <w:rFonts w:eastAsiaTheme="majorEastAsia" w:cstheme="majorBidi"/>
          <w:sz w:val="20"/>
          <w:szCs w:val="20"/>
        </w:rPr>
        <w:t>Functional</w:t>
      </w:r>
    </w:p>
    <w:p w:rsidR="00F81CEC" w:rsidRPr="00727289" w:rsidRDefault="00F81CEC" w:rsidP="009E0C9F">
      <w:pPr>
        <w:pStyle w:val="ListParagraph"/>
        <w:numPr>
          <w:ilvl w:val="0"/>
          <w:numId w:val="35"/>
        </w:numPr>
        <w:spacing w:line="240" w:lineRule="auto"/>
        <w:rPr>
          <w:sz w:val="20"/>
          <w:szCs w:val="20"/>
        </w:rPr>
      </w:pPr>
      <w:r w:rsidRPr="00727289">
        <w:rPr>
          <w:sz w:val="20"/>
          <w:szCs w:val="20"/>
        </w:rPr>
        <w:t>The Sensor shall wirelessly transmit the measured ambient light level and stored voltage level when there is sufficient stored energy or sufficient solar energy for operation</w:t>
      </w:r>
    </w:p>
    <w:p w:rsidR="00F81CEC" w:rsidRPr="002C5179" w:rsidRDefault="00F81CEC" w:rsidP="009E0C9F">
      <w:pPr>
        <w:pStyle w:val="Heading8"/>
        <w:numPr>
          <w:ilvl w:val="7"/>
          <w:numId w:val="40"/>
        </w:numPr>
        <w:rPr>
          <w:rFonts w:asciiTheme="minorHAnsi" w:eastAsiaTheme="minorHAnsi" w:hAnsiTheme="minorHAnsi" w:cstheme="minorBidi"/>
          <w:sz w:val="20"/>
          <w:szCs w:val="20"/>
        </w:rPr>
      </w:pPr>
      <w:r w:rsidRPr="002C5179">
        <w:rPr>
          <w:rFonts w:asciiTheme="minorHAnsi" w:eastAsiaTheme="minorHAnsi" w:hAnsiTheme="minorHAnsi" w:cstheme="minorBidi"/>
          <w:sz w:val="20"/>
          <w:szCs w:val="20"/>
        </w:rPr>
        <w:t xml:space="preserve">The Sensor shall transmit at minimum every 130 seconds </w:t>
      </w:r>
    </w:p>
    <w:p w:rsidR="00F81CEC" w:rsidRPr="002C5179" w:rsidRDefault="00F81CEC" w:rsidP="009E0C9F">
      <w:pPr>
        <w:pStyle w:val="Heading8"/>
        <w:numPr>
          <w:ilvl w:val="7"/>
          <w:numId w:val="37"/>
        </w:numPr>
        <w:rPr>
          <w:rFonts w:asciiTheme="minorHAnsi" w:eastAsiaTheme="minorHAnsi" w:hAnsiTheme="minorHAnsi" w:cstheme="minorBidi"/>
          <w:sz w:val="20"/>
          <w:szCs w:val="20"/>
        </w:rPr>
      </w:pPr>
      <w:r w:rsidRPr="002C5179">
        <w:rPr>
          <w:rFonts w:asciiTheme="minorHAnsi" w:eastAsiaTheme="minorHAnsi" w:hAnsiTheme="minorHAnsi" w:cstheme="minorBidi"/>
          <w:sz w:val="20"/>
          <w:szCs w:val="20"/>
        </w:rPr>
        <w:t xml:space="preserve">When the measured ambient light level drops by 20% or greater of the selected light range, the sensor shall transmit at minimum every 11 seconds for 10 cycles </w:t>
      </w:r>
    </w:p>
    <w:p w:rsidR="00F81CEC" w:rsidRPr="00727289" w:rsidRDefault="00F81CEC" w:rsidP="009E0C9F">
      <w:pPr>
        <w:pStyle w:val="ListParagraph"/>
        <w:numPr>
          <w:ilvl w:val="0"/>
          <w:numId w:val="35"/>
        </w:numPr>
        <w:spacing w:line="240" w:lineRule="auto"/>
        <w:rPr>
          <w:sz w:val="20"/>
          <w:szCs w:val="20"/>
        </w:rPr>
      </w:pPr>
      <w:r w:rsidRPr="00727289">
        <w:rPr>
          <w:sz w:val="20"/>
          <w:szCs w:val="20"/>
        </w:rPr>
        <w:t>The Sensor shall support two ranges of light value selectable by slide switch: 0-510 lux (0-50 FC) or 0-1020 (0-100 FC) lux</w:t>
      </w:r>
    </w:p>
    <w:p w:rsidR="00F81CEC" w:rsidRPr="00727289" w:rsidRDefault="00F81CEC" w:rsidP="009E0C9F">
      <w:pPr>
        <w:pStyle w:val="ListParagraph"/>
        <w:numPr>
          <w:ilvl w:val="0"/>
          <w:numId w:val="35"/>
        </w:numPr>
        <w:spacing w:line="240" w:lineRule="auto"/>
        <w:rPr>
          <w:sz w:val="20"/>
          <w:szCs w:val="20"/>
        </w:rPr>
      </w:pPr>
      <w:r w:rsidRPr="00727289">
        <w:rPr>
          <w:sz w:val="20"/>
          <w:szCs w:val="20"/>
        </w:rPr>
        <w:t>The Sensor shall support Simple Tap programming for configuration of compatible wireless lighting controllers</w:t>
      </w:r>
    </w:p>
    <w:p w:rsidR="00F81CEC" w:rsidRPr="00727289" w:rsidRDefault="00F81CEC" w:rsidP="009E0C9F">
      <w:pPr>
        <w:pStyle w:val="ListParagraph"/>
        <w:numPr>
          <w:ilvl w:val="0"/>
          <w:numId w:val="35"/>
        </w:numPr>
        <w:spacing w:line="240" w:lineRule="auto"/>
        <w:rPr>
          <w:sz w:val="20"/>
          <w:szCs w:val="20"/>
        </w:rPr>
      </w:pPr>
      <w:r w:rsidRPr="00727289">
        <w:rPr>
          <w:sz w:val="20"/>
          <w:szCs w:val="20"/>
        </w:rPr>
        <w:t>The Sensor shall support a radio-range confirmation test mode</w:t>
      </w:r>
    </w:p>
    <w:p w:rsidR="00F81CEC" w:rsidRPr="002C5179" w:rsidRDefault="00F81CEC" w:rsidP="009E0C9F">
      <w:pPr>
        <w:pStyle w:val="Heading8"/>
        <w:numPr>
          <w:ilvl w:val="7"/>
          <w:numId w:val="53"/>
        </w:numPr>
        <w:rPr>
          <w:rFonts w:asciiTheme="minorHAnsi" w:eastAsiaTheme="minorHAnsi" w:hAnsiTheme="minorHAnsi" w:cstheme="minorBidi"/>
          <w:sz w:val="20"/>
          <w:szCs w:val="20"/>
        </w:rPr>
      </w:pPr>
      <w:r w:rsidRPr="002C5179">
        <w:rPr>
          <w:rFonts w:asciiTheme="minorHAnsi" w:eastAsiaTheme="minorHAnsi" w:hAnsiTheme="minorHAnsi" w:cstheme="minorBidi"/>
          <w:sz w:val="20"/>
          <w:szCs w:val="20"/>
        </w:rPr>
        <w:t>The Sensor shall provide visual indication of the communication signal strength with compatible lighting controllers</w:t>
      </w:r>
    </w:p>
    <w:p w:rsidR="00076F2F" w:rsidRPr="002C5179" w:rsidRDefault="00F81CEC" w:rsidP="009E0C9F">
      <w:pPr>
        <w:pStyle w:val="ListParagraph"/>
        <w:numPr>
          <w:ilvl w:val="0"/>
          <w:numId w:val="35"/>
        </w:numPr>
        <w:spacing w:line="240" w:lineRule="auto"/>
        <w:rPr>
          <w:sz w:val="20"/>
          <w:szCs w:val="20"/>
        </w:rPr>
      </w:pPr>
      <w:r w:rsidRPr="002C5179">
        <w:rPr>
          <w:sz w:val="20"/>
          <w:szCs w:val="20"/>
        </w:rPr>
        <w:t>The Sensor shall support a light-level evaluation test mode</w:t>
      </w:r>
    </w:p>
    <w:p w:rsidR="00FF5F93" w:rsidRPr="002C5179" w:rsidRDefault="00FF5F93" w:rsidP="009E0C9F">
      <w:pPr>
        <w:pStyle w:val="Heading8"/>
        <w:numPr>
          <w:ilvl w:val="7"/>
          <w:numId w:val="42"/>
        </w:numPr>
        <w:rPr>
          <w:rFonts w:asciiTheme="minorHAnsi" w:eastAsiaTheme="minorHAnsi" w:hAnsiTheme="minorHAnsi" w:cstheme="minorBidi"/>
          <w:sz w:val="20"/>
          <w:szCs w:val="20"/>
        </w:rPr>
      </w:pPr>
      <w:r w:rsidRPr="002C5179">
        <w:rPr>
          <w:rFonts w:asciiTheme="minorHAnsi" w:eastAsiaTheme="minorHAnsi" w:hAnsiTheme="minorHAnsi" w:cstheme="minorBidi"/>
          <w:sz w:val="20"/>
          <w:szCs w:val="20"/>
        </w:rPr>
        <w:t>The Sensor shall provide visual indication of the ambient light level where the sensor is mounted</w:t>
      </w:r>
    </w:p>
    <w:p w:rsidR="00C36B8A" w:rsidRPr="002C5179" w:rsidRDefault="00C36B8A" w:rsidP="009E0C9F">
      <w:pPr>
        <w:pStyle w:val="ListParagraph"/>
        <w:widowControl w:val="0"/>
        <w:numPr>
          <w:ilvl w:val="0"/>
          <w:numId w:val="25"/>
        </w:numPr>
        <w:tabs>
          <w:tab w:val="left" w:pos="1829"/>
        </w:tabs>
        <w:spacing w:after="0" w:line="240" w:lineRule="auto"/>
        <w:ind w:right="814"/>
        <w:contextualSpacing w:val="0"/>
        <w:rPr>
          <w:sz w:val="20"/>
          <w:szCs w:val="20"/>
        </w:rPr>
      </w:pPr>
      <w:r w:rsidRPr="002C5179">
        <w:rPr>
          <w:sz w:val="20"/>
          <w:szCs w:val="20"/>
        </w:rPr>
        <w:t>Ceiling Mount</w:t>
      </w:r>
    </w:p>
    <w:p w:rsidR="00C36B8A" w:rsidRPr="002C5179" w:rsidRDefault="00C36B8A" w:rsidP="009E0C9F">
      <w:pPr>
        <w:pStyle w:val="ListParagraph"/>
        <w:numPr>
          <w:ilvl w:val="0"/>
          <w:numId w:val="39"/>
        </w:numPr>
        <w:spacing w:line="240" w:lineRule="auto"/>
        <w:rPr>
          <w:sz w:val="20"/>
          <w:szCs w:val="20"/>
        </w:rPr>
      </w:pPr>
      <w:r w:rsidRPr="002C5179">
        <w:rPr>
          <w:sz w:val="20"/>
          <w:szCs w:val="20"/>
        </w:rPr>
        <w:t>TAP-21</w:t>
      </w:r>
      <w:r w:rsidR="00697F6B" w:rsidRPr="002C5179">
        <w:rPr>
          <w:sz w:val="20"/>
          <w:szCs w:val="20"/>
        </w:rPr>
        <w:t>U</w:t>
      </w:r>
    </w:p>
    <w:p w:rsidR="009D2AFA" w:rsidRPr="0068444F" w:rsidRDefault="009D2AFA" w:rsidP="009E0C9F">
      <w:pPr>
        <w:pStyle w:val="Heading8"/>
        <w:numPr>
          <w:ilvl w:val="7"/>
          <w:numId w:val="59"/>
        </w:numPr>
        <w:rPr>
          <w:rFonts w:asciiTheme="minorHAnsi" w:eastAsiaTheme="minorHAnsi" w:hAnsiTheme="minorHAnsi" w:cstheme="minorBidi"/>
          <w:sz w:val="20"/>
          <w:szCs w:val="20"/>
        </w:rPr>
      </w:pPr>
      <w:r w:rsidRPr="0068444F">
        <w:rPr>
          <w:rFonts w:asciiTheme="minorHAnsi" w:eastAsiaTheme="minorHAnsi" w:hAnsiTheme="minorHAnsi" w:cstheme="minorBidi"/>
          <w:sz w:val="20"/>
          <w:szCs w:val="20"/>
        </w:rPr>
        <w:t>Performs switching, open or closed loop dimming</w:t>
      </w:r>
    </w:p>
    <w:p w:rsidR="00C36B8A" w:rsidRPr="002C5179" w:rsidRDefault="009D2AFA" w:rsidP="009E0C9F">
      <w:pPr>
        <w:pStyle w:val="Heading8"/>
        <w:numPr>
          <w:ilvl w:val="7"/>
          <w:numId w:val="41"/>
        </w:numPr>
        <w:rPr>
          <w:rFonts w:asciiTheme="minorHAnsi" w:eastAsiaTheme="minorHAnsi" w:hAnsiTheme="minorHAnsi" w:cstheme="minorBidi"/>
          <w:sz w:val="20"/>
          <w:szCs w:val="20"/>
        </w:rPr>
      </w:pPr>
      <w:r w:rsidRPr="002C5179">
        <w:rPr>
          <w:rFonts w:asciiTheme="minorHAnsi" w:eastAsiaTheme="minorHAnsi" w:hAnsiTheme="minorHAnsi" w:cstheme="minorBidi"/>
          <w:sz w:val="20"/>
          <w:szCs w:val="20"/>
        </w:rPr>
        <w:t>Mounts using two screws or double sided tape.</w:t>
      </w:r>
    </w:p>
    <w:p w:rsidR="004E2CBA" w:rsidRPr="002C5179" w:rsidRDefault="004E2CBA" w:rsidP="004E2CBA">
      <w:pPr>
        <w:pStyle w:val="ListParagraph"/>
        <w:ind w:left="3312"/>
        <w:rPr>
          <w:sz w:val="20"/>
          <w:szCs w:val="20"/>
        </w:rPr>
      </w:pPr>
    </w:p>
    <w:p w:rsidR="00076F2F" w:rsidRDefault="00076F2F" w:rsidP="00D77A3F">
      <w:pPr>
        <w:pStyle w:val="ListParagraph"/>
        <w:widowControl w:val="0"/>
        <w:numPr>
          <w:ilvl w:val="0"/>
          <w:numId w:val="12"/>
        </w:numPr>
        <w:tabs>
          <w:tab w:val="left" w:pos="1829"/>
        </w:tabs>
        <w:spacing w:after="0" w:line="240" w:lineRule="auto"/>
        <w:ind w:right="814"/>
        <w:contextualSpacing w:val="0"/>
        <w:rPr>
          <w:sz w:val="20"/>
          <w:szCs w:val="20"/>
        </w:rPr>
      </w:pPr>
      <w:r w:rsidRPr="002C5179">
        <w:rPr>
          <w:sz w:val="20"/>
          <w:szCs w:val="20"/>
        </w:rPr>
        <w:t>Wireless Switches</w:t>
      </w:r>
    </w:p>
    <w:p w:rsidR="002C5179" w:rsidRPr="002C5179" w:rsidRDefault="002C5179" w:rsidP="002C5179">
      <w:pPr>
        <w:pStyle w:val="ListParagraph"/>
        <w:widowControl w:val="0"/>
        <w:tabs>
          <w:tab w:val="left" w:pos="1829"/>
        </w:tabs>
        <w:spacing w:after="0" w:line="240" w:lineRule="auto"/>
        <w:ind w:left="1350" w:right="814"/>
        <w:contextualSpacing w:val="0"/>
        <w:rPr>
          <w:sz w:val="20"/>
          <w:szCs w:val="20"/>
        </w:rPr>
      </w:pPr>
    </w:p>
    <w:p w:rsidR="00076F2F" w:rsidRPr="002C5179" w:rsidRDefault="00076F2F" w:rsidP="009E0C9F">
      <w:pPr>
        <w:pStyle w:val="ListParagraph"/>
        <w:widowControl w:val="0"/>
        <w:numPr>
          <w:ilvl w:val="0"/>
          <w:numId w:val="43"/>
        </w:numPr>
        <w:tabs>
          <w:tab w:val="left" w:pos="1829"/>
        </w:tabs>
        <w:spacing w:after="0" w:line="240" w:lineRule="auto"/>
        <w:ind w:right="814"/>
        <w:contextualSpacing w:val="0"/>
        <w:rPr>
          <w:sz w:val="20"/>
          <w:szCs w:val="20"/>
        </w:rPr>
      </w:pPr>
      <w:r w:rsidRPr="002C5179">
        <w:rPr>
          <w:sz w:val="20"/>
          <w:szCs w:val="20"/>
        </w:rPr>
        <w:t>The Self-Powered Wir</w:t>
      </w:r>
      <w:r w:rsidR="001B08FB" w:rsidRPr="002C5179">
        <w:rPr>
          <w:sz w:val="20"/>
          <w:szCs w:val="20"/>
        </w:rPr>
        <w:t>eless Wall Switches shall be manufactured by E</w:t>
      </w:r>
      <w:r w:rsidRPr="002C5179">
        <w:rPr>
          <w:sz w:val="20"/>
          <w:szCs w:val="20"/>
        </w:rPr>
        <w:t xml:space="preserve">choflex Solutions, Inc., or </w:t>
      </w:r>
      <w:r w:rsidR="00856CB1" w:rsidRPr="002C5179">
        <w:rPr>
          <w:sz w:val="20"/>
          <w:szCs w:val="20"/>
        </w:rPr>
        <w:t xml:space="preserve">approved </w:t>
      </w:r>
      <w:r w:rsidRPr="002C5179">
        <w:rPr>
          <w:sz w:val="20"/>
          <w:szCs w:val="20"/>
        </w:rPr>
        <w:t>equal.</w:t>
      </w:r>
    </w:p>
    <w:p w:rsidR="00134D9B" w:rsidRPr="002C5179" w:rsidRDefault="00134D9B" w:rsidP="00134D9B">
      <w:pPr>
        <w:pStyle w:val="ListParagraph"/>
        <w:widowControl w:val="0"/>
        <w:tabs>
          <w:tab w:val="left" w:pos="1829"/>
        </w:tabs>
        <w:spacing w:after="0" w:line="240" w:lineRule="auto"/>
        <w:ind w:left="2340" w:right="814"/>
        <w:contextualSpacing w:val="0"/>
        <w:rPr>
          <w:sz w:val="20"/>
          <w:szCs w:val="20"/>
        </w:rPr>
      </w:pPr>
    </w:p>
    <w:p w:rsidR="00076F2F" w:rsidRPr="002C5179" w:rsidRDefault="00076F2F" w:rsidP="009E0C9F">
      <w:pPr>
        <w:pStyle w:val="ListParagraph"/>
        <w:widowControl w:val="0"/>
        <w:numPr>
          <w:ilvl w:val="0"/>
          <w:numId w:val="43"/>
        </w:numPr>
        <w:tabs>
          <w:tab w:val="left" w:pos="1829"/>
        </w:tabs>
        <w:spacing w:after="0" w:line="240" w:lineRule="auto"/>
        <w:ind w:right="814"/>
        <w:contextualSpacing w:val="0"/>
        <w:rPr>
          <w:sz w:val="20"/>
          <w:szCs w:val="20"/>
        </w:rPr>
      </w:pPr>
      <w:r w:rsidRPr="002C5179">
        <w:rPr>
          <w:sz w:val="20"/>
          <w:szCs w:val="20"/>
        </w:rPr>
        <w:t>Mechanical</w:t>
      </w:r>
    </w:p>
    <w:p w:rsidR="00076F2F" w:rsidRPr="002C5179" w:rsidRDefault="00076F2F" w:rsidP="009E0C9F">
      <w:pPr>
        <w:pStyle w:val="ListParagraph"/>
        <w:numPr>
          <w:ilvl w:val="0"/>
          <w:numId w:val="44"/>
        </w:numPr>
        <w:spacing w:line="240" w:lineRule="auto"/>
        <w:rPr>
          <w:sz w:val="20"/>
          <w:szCs w:val="20"/>
        </w:rPr>
      </w:pPr>
      <w:bookmarkStart w:id="40" w:name="a._Switches_shall_be_decorator_style_pla"/>
      <w:bookmarkStart w:id="41" w:name="b._Switches_shall_be_available_in_single"/>
      <w:bookmarkEnd w:id="40"/>
      <w:bookmarkEnd w:id="41"/>
      <w:r w:rsidRPr="002C5179">
        <w:rPr>
          <w:sz w:val="20"/>
          <w:szCs w:val="20"/>
        </w:rPr>
        <w:t>Switches shall be available in single and dual paddle rocker switch configurations</w:t>
      </w:r>
      <w:r w:rsidR="001B08FB" w:rsidRPr="002C5179">
        <w:rPr>
          <w:sz w:val="20"/>
          <w:szCs w:val="20"/>
        </w:rPr>
        <w:t xml:space="preserve"> with the exception of the key card switch</w:t>
      </w:r>
    </w:p>
    <w:p w:rsidR="00076F2F" w:rsidRPr="002C5179" w:rsidRDefault="00076F2F" w:rsidP="009E0C9F">
      <w:pPr>
        <w:pStyle w:val="ListParagraph"/>
        <w:numPr>
          <w:ilvl w:val="0"/>
          <w:numId w:val="44"/>
        </w:numPr>
        <w:spacing w:line="240" w:lineRule="auto"/>
        <w:rPr>
          <w:sz w:val="20"/>
          <w:szCs w:val="20"/>
        </w:rPr>
      </w:pPr>
      <w:bookmarkStart w:id="42" w:name="c._It_shall_be_possible_to_attach_multip"/>
      <w:bookmarkStart w:id="43" w:name="d._Mounting_Plates_shall_be_available_fr"/>
      <w:bookmarkStart w:id="44" w:name="e._All_Switches_shall_be_available_in_wh"/>
      <w:bookmarkStart w:id="45" w:name="f._Faceplates_not_provided_with_switch_a"/>
      <w:bookmarkStart w:id="46" w:name="g._Switches_shall_have_a_fully_enclosed_"/>
      <w:bookmarkEnd w:id="42"/>
      <w:bookmarkEnd w:id="43"/>
      <w:bookmarkEnd w:id="44"/>
      <w:bookmarkEnd w:id="45"/>
      <w:bookmarkEnd w:id="46"/>
      <w:r w:rsidRPr="002C5179">
        <w:rPr>
          <w:sz w:val="20"/>
          <w:szCs w:val="20"/>
        </w:rPr>
        <w:t>Switches shall have a fully enclosed electronics assembly</w:t>
      </w:r>
    </w:p>
    <w:p w:rsidR="00076F2F" w:rsidRPr="002C5179" w:rsidRDefault="00076F2F" w:rsidP="009E0C9F">
      <w:pPr>
        <w:pStyle w:val="ListParagraph"/>
        <w:numPr>
          <w:ilvl w:val="0"/>
          <w:numId w:val="44"/>
        </w:numPr>
        <w:spacing w:line="240" w:lineRule="auto"/>
        <w:rPr>
          <w:sz w:val="20"/>
          <w:szCs w:val="20"/>
        </w:rPr>
      </w:pPr>
      <w:r w:rsidRPr="002C5179">
        <w:rPr>
          <w:sz w:val="20"/>
          <w:szCs w:val="20"/>
        </w:rPr>
        <w:t>Switches shall be constructed of ABS plastic</w:t>
      </w:r>
    </w:p>
    <w:p w:rsidR="00134D9B" w:rsidRPr="002C5179" w:rsidRDefault="00134D9B" w:rsidP="00134D9B">
      <w:pPr>
        <w:pStyle w:val="ListParagraph"/>
        <w:spacing w:line="240" w:lineRule="auto"/>
        <w:ind w:left="3150"/>
        <w:rPr>
          <w:sz w:val="20"/>
          <w:szCs w:val="20"/>
        </w:rPr>
      </w:pPr>
    </w:p>
    <w:p w:rsidR="00076F2F" w:rsidRPr="002C5179" w:rsidRDefault="00076F2F" w:rsidP="009E0C9F">
      <w:pPr>
        <w:pStyle w:val="ListParagraph"/>
        <w:widowControl w:val="0"/>
        <w:numPr>
          <w:ilvl w:val="0"/>
          <w:numId w:val="43"/>
        </w:numPr>
        <w:tabs>
          <w:tab w:val="left" w:pos="1829"/>
        </w:tabs>
        <w:spacing w:after="0" w:line="240" w:lineRule="auto"/>
        <w:ind w:right="814"/>
        <w:contextualSpacing w:val="0"/>
        <w:rPr>
          <w:sz w:val="20"/>
          <w:szCs w:val="20"/>
        </w:rPr>
      </w:pPr>
      <w:r w:rsidRPr="002C5179">
        <w:rPr>
          <w:sz w:val="20"/>
          <w:szCs w:val="20"/>
        </w:rPr>
        <w:t>Electrical</w:t>
      </w:r>
    </w:p>
    <w:p w:rsidR="00076F2F" w:rsidRPr="002C5179" w:rsidRDefault="00076F2F" w:rsidP="009E0C9F">
      <w:pPr>
        <w:pStyle w:val="ListParagraph"/>
        <w:numPr>
          <w:ilvl w:val="0"/>
          <w:numId w:val="45"/>
        </w:numPr>
        <w:spacing w:line="240" w:lineRule="auto"/>
        <w:rPr>
          <w:sz w:val="20"/>
          <w:szCs w:val="20"/>
        </w:rPr>
      </w:pPr>
      <w:bookmarkStart w:id="47" w:name="a._Switches_shall_use_EnOcean_battery_fr"/>
      <w:bookmarkEnd w:id="47"/>
      <w:r w:rsidRPr="002C5179">
        <w:rPr>
          <w:sz w:val="20"/>
          <w:szCs w:val="20"/>
        </w:rPr>
        <w:t>Switches shall use 902 MHz EnOcean radios</w:t>
      </w:r>
      <w:bookmarkStart w:id="48" w:name="b._Switches_shall_utilize_902_MHz_UHF_RF"/>
      <w:bookmarkEnd w:id="48"/>
      <w:r w:rsidRPr="002C5179">
        <w:rPr>
          <w:sz w:val="20"/>
          <w:szCs w:val="20"/>
        </w:rPr>
        <w:t>. Systems that use other frequencies radios shall not be acceptable</w:t>
      </w:r>
    </w:p>
    <w:p w:rsidR="00076F2F" w:rsidRPr="002C5179" w:rsidRDefault="00076F2F" w:rsidP="009E0C9F">
      <w:pPr>
        <w:pStyle w:val="ListParagraph"/>
        <w:numPr>
          <w:ilvl w:val="0"/>
          <w:numId w:val="45"/>
        </w:numPr>
        <w:spacing w:line="240" w:lineRule="auto"/>
        <w:rPr>
          <w:sz w:val="20"/>
          <w:szCs w:val="20"/>
        </w:rPr>
      </w:pPr>
      <w:bookmarkStart w:id="49" w:name="c._Switches_shall_utilize_kinetic_energy"/>
      <w:bookmarkEnd w:id="49"/>
      <w:r w:rsidRPr="002C5179">
        <w:rPr>
          <w:sz w:val="20"/>
          <w:szCs w:val="20"/>
        </w:rPr>
        <w:t>Switches shall utilize kinetic energy harvesting that does not require any batteries or external power input</w:t>
      </w:r>
    </w:p>
    <w:p w:rsidR="00076F2F" w:rsidRPr="002C5179" w:rsidRDefault="00076F2F" w:rsidP="009E0C9F">
      <w:pPr>
        <w:pStyle w:val="ListParagraph"/>
        <w:numPr>
          <w:ilvl w:val="0"/>
          <w:numId w:val="45"/>
        </w:numPr>
        <w:spacing w:line="240" w:lineRule="auto"/>
        <w:rPr>
          <w:sz w:val="20"/>
          <w:szCs w:val="20"/>
        </w:rPr>
      </w:pPr>
      <w:bookmarkStart w:id="50" w:name="d._Switches_shall_have_a_range_of_at_lea"/>
      <w:bookmarkEnd w:id="50"/>
      <w:r w:rsidRPr="002C5179">
        <w:rPr>
          <w:sz w:val="20"/>
          <w:szCs w:val="20"/>
        </w:rPr>
        <w:t>Switches shall have a range of at least 80 feet laterally through walls and up to 300 feet in open space</w:t>
      </w:r>
    </w:p>
    <w:p w:rsidR="00076F2F" w:rsidRPr="002C5179" w:rsidRDefault="00076F2F" w:rsidP="009E0C9F">
      <w:pPr>
        <w:pStyle w:val="ListParagraph"/>
        <w:numPr>
          <w:ilvl w:val="0"/>
          <w:numId w:val="45"/>
        </w:numPr>
        <w:spacing w:line="240" w:lineRule="auto"/>
        <w:rPr>
          <w:sz w:val="20"/>
          <w:szCs w:val="20"/>
        </w:rPr>
      </w:pPr>
      <w:bookmarkStart w:id="51" w:name="e._The_PTM265_Switches_shall_comply_with"/>
      <w:bookmarkEnd w:id="51"/>
      <w:r w:rsidRPr="002C5179">
        <w:rPr>
          <w:sz w:val="20"/>
          <w:szCs w:val="20"/>
        </w:rPr>
        <w:t>Switches shall comply with FCC Part 15.231 and IC RSS- 210</w:t>
      </w:r>
    </w:p>
    <w:p w:rsidR="00134D9B" w:rsidRPr="002C5179" w:rsidRDefault="00134D9B" w:rsidP="00134D9B">
      <w:pPr>
        <w:pStyle w:val="ListParagraph"/>
        <w:spacing w:line="240" w:lineRule="auto"/>
        <w:ind w:left="3150"/>
        <w:rPr>
          <w:sz w:val="20"/>
          <w:szCs w:val="20"/>
        </w:rPr>
      </w:pPr>
    </w:p>
    <w:p w:rsidR="00076F2F" w:rsidRPr="002C5179" w:rsidRDefault="00076F2F" w:rsidP="009E0C9F">
      <w:pPr>
        <w:pStyle w:val="ListParagraph"/>
        <w:widowControl w:val="0"/>
        <w:numPr>
          <w:ilvl w:val="0"/>
          <w:numId w:val="43"/>
        </w:numPr>
        <w:tabs>
          <w:tab w:val="left" w:pos="1829"/>
        </w:tabs>
        <w:spacing w:after="0" w:line="240" w:lineRule="auto"/>
        <w:ind w:right="814"/>
        <w:contextualSpacing w:val="0"/>
        <w:rPr>
          <w:sz w:val="20"/>
          <w:szCs w:val="20"/>
        </w:rPr>
      </w:pPr>
      <w:r w:rsidRPr="002C5179">
        <w:rPr>
          <w:sz w:val="20"/>
          <w:szCs w:val="20"/>
        </w:rPr>
        <w:t>Functional</w:t>
      </w:r>
    </w:p>
    <w:p w:rsidR="00076F2F" w:rsidRPr="002C5179" w:rsidRDefault="00076F2F" w:rsidP="009E0C9F">
      <w:pPr>
        <w:pStyle w:val="ListParagraph"/>
        <w:numPr>
          <w:ilvl w:val="0"/>
          <w:numId w:val="46"/>
        </w:numPr>
        <w:spacing w:line="240" w:lineRule="auto"/>
        <w:rPr>
          <w:sz w:val="20"/>
          <w:szCs w:val="20"/>
        </w:rPr>
      </w:pPr>
      <w:bookmarkStart w:id="52" w:name="a._Switches_shall_be_able_to_switch_load"/>
      <w:bookmarkEnd w:id="52"/>
      <w:r w:rsidRPr="002C5179">
        <w:rPr>
          <w:sz w:val="20"/>
          <w:szCs w:val="20"/>
        </w:rPr>
        <w:t>Switches shall be able to switch loads on and off when used with compatible wireless load controllers</w:t>
      </w:r>
    </w:p>
    <w:p w:rsidR="00076F2F" w:rsidRPr="002C5179" w:rsidRDefault="00076F2F" w:rsidP="009E0C9F">
      <w:pPr>
        <w:pStyle w:val="ListParagraph"/>
        <w:numPr>
          <w:ilvl w:val="0"/>
          <w:numId w:val="46"/>
        </w:numPr>
        <w:spacing w:line="240" w:lineRule="auto"/>
        <w:rPr>
          <w:sz w:val="20"/>
          <w:szCs w:val="20"/>
        </w:rPr>
      </w:pPr>
      <w:bookmarkStart w:id="53" w:name="b._Switches_shall_be_able_to_dim_loads_u"/>
      <w:bookmarkEnd w:id="53"/>
      <w:r w:rsidRPr="002C5179">
        <w:rPr>
          <w:sz w:val="20"/>
          <w:szCs w:val="20"/>
        </w:rPr>
        <w:t>Switches shall be able to dim loads up and down when used with compatible wireless dimming controllers</w:t>
      </w:r>
    </w:p>
    <w:p w:rsidR="00076F2F" w:rsidRPr="002C5179" w:rsidRDefault="00076F2F" w:rsidP="009E0C9F">
      <w:pPr>
        <w:pStyle w:val="ListParagraph"/>
        <w:numPr>
          <w:ilvl w:val="0"/>
          <w:numId w:val="46"/>
        </w:numPr>
        <w:spacing w:line="240" w:lineRule="auto"/>
        <w:rPr>
          <w:sz w:val="20"/>
          <w:szCs w:val="20"/>
        </w:rPr>
      </w:pPr>
      <w:bookmarkStart w:id="54" w:name="c._Switches_shall_support_DMX_scene_reca"/>
      <w:bookmarkEnd w:id="54"/>
      <w:r w:rsidRPr="002C5179">
        <w:rPr>
          <w:sz w:val="20"/>
          <w:szCs w:val="20"/>
        </w:rPr>
        <w:t>Switches shall support DMX scene recall when used with compatible DMX Scene Controllers. Systems that do not support DMX Scene Controllers shall not be acceptable</w:t>
      </w:r>
      <w:bookmarkStart w:id="55" w:name="d._Switches_shall_support_SmartClick_pro"/>
      <w:bookmarkEnd w:id="55"/>
    </w:p>
    <w:p w:rsidR="00076F2F" w:rsidRDefault="00076F2F" w:rsidP="009E0C9F">
      <w:pPr>
        <w:pStyle w:val="ListParagraph"/>
        <w:numPr>
          <w:ilvl w:val="0"/>
          <w:numId w:val="46"/>
        </w:numPr>
        <w:spacing w:line="240" w:lineRule="auto"/>
        <w:rPr>
          <w:sz w:val="20"/>
          <w:szCs w:val="20"/>
        </w:rPr>
      </w:pPr>
      <w:r w:rsidRPr="002C5179">
        <w:rPr>
          <w:sz w:val="20"/>
          <w:szCs w:val="20"/>
        </w:rPr>
        <w:t xml:space="preserve">Switches shall support Smart Click programming for configuration of compatible wireless lighting controllers </w:t>
      </w:r>
    </w:p>
    <w:p w:rsidR="002C5179" w:rsidRDefault="002C5179" w:rsidP="002C5179">
      <w:pPr>
        <w:spacing w:line="240" w:lineRule="auto"/>
        <w:rPr>
          <w:sz w:val="20"/>
          <w:szCs w:val="20"/>
        </w:rPr>
      </w:pPr>
    </w:p>
    <w:p w:rsidR="002C5179" w:rsidRDefault="002C5179" w:rsidP="002C5179">
      <w:pPr>
        <w:spacing w:line="240" w:lineRule="auto"/>
        <w:rPr>
          <w:sz w:val="20"/>
          <w:szCs w:val="20"/>
        </w:rPr>
      </w:pPr>
    </w:p>
    <w:p w:rsidR="002C5179" w:rsidRDefault="002C5179" w:rsidP="002C5179">
      <w:pPr>
        <w:spacing w:line="240" w:lineRule="auto"/>
        <w:rPr>
          <w:sz w:val="20"/>
          <w:szCs w:val="20"/>
        </w:rPr>
      </w:pPr>
    </w:p>
    <w:p w:rsidR="002C5179" w:rsidRDefault="002C5179" w:rsidP="002C5179">
      <w:pPr>
        <w:spacing w:line="240" w:lineRule="auto"/>
        <w:rPr>
          <w:sz w:val="20"/>
          <w:szCs w:val="20"/>
        </w:rPr>
      </w:pPr>
    </w:p>
    <w:p w:rsidR="002C5179" w:rsidRPr="002C5179" w:rsidRDefault="002C5179" w:rsidP="002C5179">
      <w:pPr>
        <w:spacing w:line="240" w:lineRule="auto"/>
        <w:rPr>
          <w:sz w:val="20"/>
          <w:szCs w:val="20"/>
        </w:rPr>
      </w:pPr>
    </w:p>
    <w:p w:rsidR="00134D9B" w:rsidRPr="002C5179" w:rsidRDefault="00134D9B" w:rsidP="00134D9B">
      <w:pPr>
        <w:pStyle w:val="ListParagraph"/>
        <w:spacing w:line="240" w:lineRule="auto"/>
        <w:ind w:left="3150"/>
        <w:rPr>
          <w:sz w:val="20"/>
          <w:szCs w:val="20"/>
        </w:rPr>
      </w:pPr>
    </w:p>
    <w:p w:rsidR="00697F6B" w:rsidRPr="002C5179" w:rsidRDefault="00697F6B" w:rsidP="009E0C9F">
      <w:pPr>
        <w:pStyle w:val="ListParagraph"/>
        <w:widowControl w:val="0"/>
        <w:numPr>
          <w:ilvl w:val="0"/>
          <w:numId w:val="43"/>
        </w:numPr>
        <w:tabs>
          <w:tab w:val="left" w:pos="1829"/>
        </w:tabs>
        <w:spacing w:after="0" w:line="240" w:lineRule="auto"/>
        <w:ind w:right="814"/>
        <w:contextualSpacing w:val="0"/>
        <w:rPr>
          <w:sz w:val="20"/>
          <w:szCs w:val="20"/>
        </w:rPr>
      </w:pPr>
      <w:r w:rsidRPr="002C5179">
        <w:rPr>
          <w:sz w:val="20"/>
          <w:szCs w:val="20"/>
        </w:rPr>
        <w:t>Decorator Style</w:t>
      </w:r>
    </w:p>
    <w:p w:rsidR="00697F6B" w:rsidRPr="002C5179" w:rsidRDefault="00697F6B" w:rsidP="009E0C9F">
      <w:pPr>
        <w:pStyle w:val="ListParagraph"/>
        <w:numPr>
          <w:ilvl w:val="0"/>
          <w:numId w:val="47"/>
        </w:numPr>
        <w:spacing w:line="240" w:lineRule="auto"/>
        <w:rPr>
          <w:sz w:val="20"/>
          <w:szCs w:val="20"/>
        </w:rPr>
      </w:pPr>
      <w:r w:rsidRPr="002C5179">
        <w:rPr>
          <w:sz w:val="20"/>
          <w:szCs w:val="20"/>
        </w:rPr>
        <w:t>PTM265*U*</w:t>
      </w:r>
    </w:p>
    <w:p w:rsidR="00697F6B" w:rsidRPr="0068444F" w:rsidRDefault="00697F6B" w:rsidP="009E0C9F">
      <w:pPr>
        <w:pStyle w:val="Heading8"/>
        <w:numPr>
          <w:ilvl w:val="7"/>
          <w:numId w:val="60"/>
        </w:numPr>
        <w:rPr>
          <w:rFonts w:asciiTheme="minorHAnsi" w:eastAsiaTheme="minorHAnsi" w:hAnsiTheme="minorHAnsi" w:cstheme="minorBidi"/>
          <w:sz w:val="20"/>
          <w:szCs w:val="20"/>
        </w:rPr>
      </w:pPr>
      <w:r w:rsidRPr="0068444F">
        <w:rPr>
          <w:rFonts w:asciiTheme="minorHAnsi" w:eastAsiaTheme="minorHAnsi" w:hAnsiTheme="minorHAnsi" w:cstheme="minorBidi"/>
          <w:sz w:val="20"/>
          <w:szCs w:val="20"/>
        </w:rPr>
        <w:t>Available in single or two button configuration</w:t>
      </w:r>
    </w:p>
    <w:p w:rsidR="00697F6B" w:rsidRPr="002C5179" w:rsidRDefault="00697F6B" w:rsidP="009E0C9F">
      <w:pPr>
        <w:pStyle w:val="Heading8"/>
        <w:numPr>
          <w:ilvl w:val="7"/>
          <w:numId w:val="48"/>
        </w:numPr>
        <w:rPr>
          <w:rFonts w:asciiTheme="minorHAnsi" w:eastAsiaTheme="minorHAnsi" w:hAnsiTheme="minorHAnsi" w:cstheme="minorBidi"/>
          <w:sz w:val="20"/>
          <w:szCs w:val="20"/>
        </w:rPr>
      </w:pPr>
      <w:r w:rsidRPr="002C5179">
        <w:rPr>
          <w:rFonts w:asciiTheme="minorHAnsi" w:eastAsiaTheme="minorHAnsi" w:hAnsiTheme="minorHAnsi" w:cstheme="minorBidi"/>
          <w:sz w:val="20"/>
          <w:szCs w:val="20"/>
        </w:rPr>
        <w:t>Fits standard decorator plates</w:t>
      </w:r>
    </w:p>
    <w:p w:rsidR="00697F6B" w:rsidRPr="002C5179" w:rsidRDefault="00697F6B" w:rsidP="009E0C9F">
      <w:pPr>
        <w:pStyle w:val="Heading8"/>
        <w:numPr>
          <w:ilvl w:val="7"/>
          <w:numId w:val="48"/>
        </w:numPr>
        <w:rPr>
          <w:rFonts w:asciiTheme="minorHAnsi" w:eastAsiaTheme="minorHAnsi" w:hAnsiTheme="minorHAnsi" w:cstheme="minorBidi"/>
          <w:sz w:val="20"/>
          <w:szCs w:val="20"/>
        </w:rPr>
      </w:pPr>
      <w:r w:rsidRPr="002C5179">
        <w:rPr>
          <w:rFonts w:asciiTheme="minorHAnsi" w:eastAsiaTheme="minorHAnsi" w:hAnsiTheme="minorHAnsi" w:cstheme="minorBidi"/>
          <w:sz w:val="20"/>
          <w:szCs w:val="20"/>
        </w:rPr>
        <w:t>Mounts using two screws to standard rings</w:t>
      </w:r>
    </w:p>
    <w:p w:rsidR="00697F6B" w:rsidRPr="002C5179" w:rsidRDefault="00697F6B" w:rsidP="009E0C9F">
      <w:pPr>
        <w:pStyle w:val="Heading8"/>
        <w:numPr>
          <w:ilvl w:val="7"/>
          <w:numId w:val="48"/>
        </w:numPr>
        <w:rPr>
          <w:rFonts w:asciiTheme="minorHAnsi" w:eastAsiaTheme="minorHAnsi" w:hAnsiTheme="minorHAnsi" w:cstheme="minorBidi"/>
          <w:sz w:val="20"/>
          <w:szCs w:val="20"/>
        </w:rPr>
      </w:pPr>
      <w:r w:rsidRPr="002C5179">
        <w:rPr>
          <w:rFonts w:asciiTheme="minorHAnsi" w:eastAsiaTheme="minorHAnsi" w:hAnsiTheme="minorHAnsi" w:cstheme="minorBidi"/>
          <w:sz w:val="20"/>
          <w:szCs w:val="20"/>
        </w:rPr>
        <w:t>Available in white, black, brown, ivory and almond</w:t>
      </w:r>
    </w:p>
    <w:p w:rsidR="00697F6B" w:rsidRPr="002C5179" w:rsidRDefault="00697F6B" w:rsidP="009E0C9F">
      <w:pPr>
        <w:pStyle w:val="Heading8"/>
        <w:numPr>
          <w:ilvl w:val="7"/>
          <w:numId w:val="48"/>
        </w:numPr>
        <w:rPr>
          <w:rFonts w:asciiTheme="minorHAnsi" w:eastAsiaTheme="minorHAnsi" w:hAnsiTheme="minorHAnsi" w:cstheme="minorBidi"/>
          <w:sz w:val="20"/>
          <w:szCs w:val="20"/>
        </w:rPr>
      </w:pPr>
      <w:r w:rsidRPr="002C5179">
        <w:rPr>
          <w:rFonts w:asciiTheme="minorHAnsi" w:eastAsiaTheme="minorHAnsi" w:hAnsiTheme="minorHAnsi" w:cstheme="minorBidi"/>
          <w:sz w:val="20"/>
          <w:szCs w:val="20"/>
        </w:rPr>
        <w:t>Single gang surface mounting plate included with switch, two and three gang mounting plates available</w:t>
      </w:r>
    </w:p>
    <w:p w:rsidR="00697F6B" w:rsidRPr="002C5179" w:rsidRDefault="00697F6B" w:rsidP="009E0C9F">
      <w:pPr>
        <w:pStyle w:val="Heading8"/>
        <w:numPr>
          <w:ilvl w:val="7"/>
          <w:numId w:val="48"/>
        </w:numPr>
        <w:rPr>
          <w:rFonts w:asciiTheme="minorHAnsi" w:eastAsiaTheme="minorHAnsi" w:hAnsiTheme="minorHAnsi" w:cstheme="minorBidi"/>
          <w:sz w:val="20"/>
          <w:szCs w:val="20"/>
        </w:rPr>
      </w:pPr>
      <w:r w:rsidRPr="002C5179">
        <w:rPr>
          <w:rFonts w:asciiTheme="minorHAnsi" w:eastAsiaTheme="minorHAnsi" w:hAnsiTheme="minorHAnsi" w:cstheme="minorBidi"/>
          <w:sz w:val="20"/>
          <w:szCs w:val="20"/>
        </w:rPr>
        <w:t>PTM265 switches can be mounted in multi gang rings and fit multi gang plates</w:t>
      </w:r>
    </w:p>
    <w:p w:rsidR="00134D9B" w:rsidRPr="002C5179" w:rsidRDefault="00134D9B" w:rsidP="00134D9B">
      <w:pPr>
        <w:pStyle w:val="ListParagraph"/>
        <w:widowControl w:val="0"/>
        <w:tabs>
          <w:tab w:val="left" w:pos="1829"/>
        </w:tabs>
        <w:spacing w:after="0" w:line="240" w:lineRule="auto"/>
        <w:ind w:left="2340" w:right="814"/>
        <w:contextualSpacing w:val="0"/>
        <w:rPr>
          <w:sz w:val="20"/>
          <w:szCs w:val="20"/>
        </w:rPr>
      </w:pPr>
    </w:p>
    <w:p w:rsidR="00134D9B" w:rsidRPr="002C5179" w:rsidRDefault="00134D9B" w:rsidP="00134D9B">
      <w:pPr>
        <w:pStyle w:val="ListParagraph"/>
        <w:widowControl w:val="0"/>
        <w:tabs>
          <w:tab w:val="left" w:pos="1829"/>
        </w:tabs>
        <w:spacing w:after="0" w:line="240" w:lineRule="auto"/>
        <w:ind w:left="2340" w:right="814"/>
        <w:contextualSpacing w:val="0"/>
        <w:rPr>
          <w:sz w:val="20"/>
          <w:szCs w:val="20"/>
        </w:rPr>
      </w:pPr>
    </w:p>
    <w:p w:rsidR="00134D9B" w:rsidRPr="002C5179" w:rsidRDefault="00134D9B" w:rsidP="00134D9B">
      <w:pPr>
        <w:pStyle w:val="ListParagraph"/>
        <w:widowControl w:val="0"/>
        <w:tabs>
          <w:tab w:val="left" w:pos="1829"/>
        </w:tabs>
        <w:spacing w:after="0" w:line="240" w:lineRule="auto"/>
        <w:ind w:left="2340" w:right="814"/>
        <w:contextualSpacing w:val="0"/>
        <w:rPr>
          <w:sz w:val="20"/>
          <w:szCs w:val="20"/>
        </w:rPr>
      </w:pPr>
    </w:p>
    <w:p w:rsidR="00697F6B" w:rsidRPr="002C5179" w:rsidRDefault="00697F6B" w:rsidP="009E0C9F">
      <w:pPr>
        <w:pStyle w:val="ListParagraph"/>
        <w:widowControl w:val="0"/>
        <w:numPr>
          <w:ilvl w:val="0"/>
          <w:numId w:val="43"/>
        </w:numPr>
        <w:tabs>
          <w:tab w:val="left" w:pos="1829"/>
        </w:tabs>
        <w:spacing w:after="0" w:line="240" w:lineRule="auto"/>
        <w:ind w:right="814"/>
        <w:contextualSpacing w:val="0"/>
        <w:rPr>
          <w:sz w:val="20"/>
          <w:szCs w:val="20"/>
        </w:rPr>
      </w:pPr>
      <w:r w:rsidRPr="002C5179">
        <w:rPr>
          <w:sz w:val="20"/>
          <w:szCs w:val="20"/>
        </w:rPr>
        <w:t>Surface Mount</w:t>
      </w:r>
    </w:p>
    <w:p w:rsidR="00697F6B" w:rsidRPr="002C5179" w:rsidRDefault="00697F6B" w:rsidP="009E0C9F">
      <w:pPr>
        <w:pStyle w:val="ListParagraph"/>
        <w:numPr>
          <w:ilvl w:val="0"/>
          <w:numId w:val="49"/>
        </w:numPr>
        <w:spacing w:line="240" w:lineRule="auto"/>
        <w:rPr>
          <w:sz w:val="20"/>
          <w:szCs w:val="20"/>
        </w:rPr>
      </w:pPr>
      <w:r w:rsidRPr="002C5179">
        <w:rPr>
          <w:sz w:val="20"/>
          <w:szCs w:val="20"/>
        </w:rPr>
        <w:t>ETRS*U-*</w:t>
      </w:r>
    </w:p>
    <w:p w:rsidR="00697F6B" w:rsidRPr="002C5179" w:rsidRDefault="00697F6B" w:rsidP="009E0C9F">
      <w:pPr>
        <w:pStyle w:val="Heading8"/>
        <w:numPr>
          <w:ilvl w:val="7"/>
          <w:numId w:val="52"/>
        </w:numPr>
        <w:rPr>
          <w:rFonts w:asciiTheme="minorHAnsi" w:eastAsiaTheme="minorHAnsi" w:hAnsiTheme="minorHAnsi" w:cstheme="minorBidi"/>
          <w:sz w:val="20"/>
          <w:szCs w:val="20"/>
        </w:rPr>
      </w:pPr>
      <w:r w:rsidRPr="002C5179">
        <w:rPr>
          <w:rFonts w:asciiTheme="minorHAnsi" w:eastAsiaTheme="minorHAnsi" w:hAnsiTheme="minorHAnsi" w:cstheme="minorBidi"/>
          <w:sz w:val="20"/>
          <w:szCs w:val="20"/>
        </w:rPr>
        <w:t>Available in single or two button configuration</w:t>
      </w:r>
    </w:p>
    <w:p w:rsidR="00697F6B" w:rsidRPr="002C5179" w:rsidRDefault="00492C58" w:rsidP="009E0C9F">
      <w:pPr>
        <w:pStyle w:val="Heading8"/>
        <w:numPr>
          <w:ilvl w:val="7"/>
          <w:numId w:val="52"/>
        </w:numPr>
        <w:rPr>
          <w:rFonts w:asciiTheme="minorHAnsi" w:eastAsiaTheme="minorHAnsi" w:hAnsiTheme="minorHAnsi" w:cstheme="minorBidi"/>
          <w:sz w:val="20"/>
          <w:szCs w:val="20"/>
        </w:rPr>
      </w:pPr>
      <w:r w:rsidRPr="002C5179">
        <w:rPr>
          <w:rFonts w:asciiTheme="minorHAnsi" w:eastAsiaTheme="minorHAnsi" w:hAnsiTheme="minorHAnsi" w:cstheme="minorBidi"/>
          <w:sz w:val="20"/>
          <w:szCs w:val="20"/>
        </w:rPr>
        <w:t>Mounts using double sided sticky tape</w:t>
      </w:r>
    </w:p>
    <w:p w:rsidR="00492C58" w:rsidRPr="002C5179" w:rsidRDefault="00492C58" w:rsidP="009E0C9F">
      <w:pPr>
        <w:pStyle w:val="Heading8"/>
        <w:numPr>
          <w:ilvl w:val="7"/>
          <w:numId w:val="52"/>
        </w:numPr>
        <w:rPr>
          <w:rFonts w:asciiTheme="minorHAnsi" w:eastAsiaTheme="minorHAnsi" w:hAnsiTheme="minorHAnsi" w:cstheme="minorBidi"/>
          <w:sz w:val="20"/>
          <w:szCs w:val="20"/>
        </w:rPr>
      </w:pPr>
      <w:r w:rsidRPr="002C5179">
        <w:rPr>
          <w:rFonts w:asciiTheme="minorHAnsi" w:eastAsiaTheme="minorHAnsi" w:hAnsiTheme="minorHAnsi" w:cstheme="minorBidi"/>
          <w:sz w:val="20"/>
          <w:szCs w:val="20"/>
        </w:rPr>
        <w:t>Available in white, black or cream</w:t>
      </w:r>
    </w:p>
    <w:p w:rsidR="00492C58" w:rsidRPr="002C5179" w:rsidRDefault="00492C58" w:rsidP="009E0C9F">
      <w:pPr>
        <w:pStyle w:val="ListParagraph"/>
        <w:widowControl w:val="0"/>
        <w:numPr>
          <w:ilvl w:val="0"/>
          <w:numId w:val="43"/>
        </w:numPr>
        <w:tabs>
          <w:tab w:val="left" w:pos="1829"/>
        </w:tabs>
        <w:spacing w:after="0" w:line="240" w:lineRule="auto"/>
        <w:ind w:right="814"/>
        <w:contextualSpacing w:val="0"/>
        <w:rPr>
          <w:sz w:val="20"/>
          <w:szCs w:val="20"/>
        </w:rPr>
      </w:pPr>
      <w:r w:rsidRPr="002C5179">
        <w:rPr>
          <w:sz w:val="20"/>
          <w:szCs w:val="20"/>
        </w:rPr>
        <w:t>Hand Held</w:t>
      </w:r>
    </w:p>
    <w:p w:rsidR="00492C58" w:rsidRPr="002C5179" w:rsidRDefault="00492C58" w:rsidP="009E0C9F">
      <w:pPr>
        <w:pStyle w:val="ListParagraph"/>
        <w:numPr>
          <w:ilvl w:val="0"/>
          <w:numId w:val="50"/>
        </w:numPr>
        <w:spacing w:line="240" w:lineRule="auto"/>
        <w:rPr>
          <w:sz w:val="20"/>
          <w:szCs w:val="20"/>
        </w:rPr>
      </w:pPr>
      <w:r w:rsidRPr="002C5179">
        <w:rPr>
          <w:sz w:val="20"/>
          <w:szCs w:val="20"/>
        </w:rPr>
        <w:t>ETRH*U-*</w:t>
      </w:r>
    </w:p>
    <w:p w:rsidR="00492C58" w:rsidRPr="002C5179" w:rsidRDefault="00492C58" w:rsidP="009E0C9F">
      <w:pPr>
        <w:pStyle w:val="Heading8"/>
        <w:numPr>
          <w:ilvl w:val="7"/>
          <w:numId w:val="54"/>
        </w:numPr>
        <w:rPr>
          <w:rFonts w:asciiTheme="minorHAnsi" w:eastAsiaTheme="minorHAnsi" w:hAnsiTheme="minorHAnsi" w:cstheme="minorBidi"/>
          <w:sz w:val="20"/>
          <w:szCs w:val="20"/>
        </w:rPr>
      </w:pPr>
      <w:r w:rsidRPr="002C5179">
        <w:rPr>
          <w:rFonts w:asciiTheme="minorHAnsi" w:eastAsiaTheme="minorHAnsi" w:hAnsiTheme="minorHAnsi" w:cstheme="minorBidi"/>
          <w:sz w:val="20"/>
          <w:szCs w:val="20"/>
        </w:rPr>
        <w:t>Available in single or two button configuration</w:t>
      </w:r>
    </w:p>
    <w:p w:rsidR="00492C58" w:rsidRPr="002C5179" w:rsidRDefault="00492C58" w:rsidP="009E0C9F">
      <w:pPr>
        <w:pStyle w:val="Heading8"/>
        <w:numPr>
          <w:ilvl w:val="7"/>
          <w:numId w:val="54"/>
        </w:numPr>
        <w:rPr>
          <w:rFonts w:asciiTheme="minorHAnsi" w:eastAsiaTheme="minorHAnsi" w:hAnsiTheme="minorHAnsi" w:cstheme="minorBidi"/>
          <w:sz w:val="20"/>
          <w:szCs w:val="20"/>
        </w:rPr>
      </w:pPr>
      <w:r w:rsidRPr="002C5179">
        <w:rPr>
          <w:rFonts w:asciiTheme="minorHAnsi" w:eastAsiaTheme="minorHAnsi" w:hAnsiTheme="minorHAnsi" w:cstheme="minorBidi"/>
          <w:sz w:val="20"/>
          <w:szCs w:val="20"/>
        </w:rPr>
        <w:t>Mounts to standard lanyard J-Hook</w:t>
      </w:r>
    </w:p>
    <w:p w:rsidR="00492C58" w:rsidRPr="002C5179" w:rsidRDefault="00492C58" w:rsidP="009E0C9F">
      <w:pPr>
        <w:pStyle w:val="Heading8"/>
        <w:numPr>
          <w:ilvl w:val="7"/>
          <w:numId w:val="54"/>
        </w:numPr>
        <w:rPr>
          <w:rFonts w:asciiTheme="minorHAnsi" w:eastAsiaTheme="minorHAnsi" w:hAnsiTheme="minorHAnsi" w:cstheme="minorBidi"/>
          <w:sz w:val="20"/>
          <w:szCs w:val="20"/>
        </w:rPr>
      </w:pPr>
      <w:r w:rsidRPr="002C5179">
        <w:rPr>
          <w:rFonts w:asciiTheme="minorHAnsi" w:eastAsiaTheme="minorHAnsi" w:hAnsiTheme="minorHAnsi" w:cstheme="minorBidi"/>
          <w:sz w:val="20"/>
          <w:szCs w:val="20"/>
        </w:rPr>
        <w:t>Available in white</w:t>
      </w:r>
    </w:p>
    <w:p w:rsidR="00492C58" w:rsidRPr="002C5179" w:rsidRDefault="00492C58" w:rsidP="009E0C9F">
      <w:pPr>
        <w:pStyle w:val="ListParagraph"/>
        <w:widowControl w:val="0"/>
        <w:numPr>
          <w:ilvl w:val="0"/>
          <w:numId w:val="43"/>
        </w:numPr>
        <w:tabs>
          <w:tab w:val="left" w:pos="1829"/>
        </w:tabs>
        <w:spacing w:after="0" w:line="240" w:lineRule="auto"/>
        <w:ind w:right="814"/>
        <w:contextualSpacing w:val="0"/>
        <w:rPr>
          <w:sz w:val="20"/>
          <w:szCs w:val="20"/>
        </w:rPr>
      </w:pPr>
      <w:r w:rsidRPr="002C5179">
        <w:rPr>
          <w:sz w:val="20"/>
          <w:szCs w:val="20"/>
        </w:rPr>
        <w:t>Key Card Switch</w:t>
      </w:r>
    </w:p>
    <w:p w:rsidR="00492C58" w:rsidRPr="002C5179" w:rsidRDefault="00492C58" w:rsidP="009E0C9F">
      <w:pPr>
        <w:pStyle w:val="ListParagraph"/>
        <w:numPr>
          <w:ilvl w:val="0"/>
          <w:numId w:val="51"/>
        </w:numPr>
        <w:spacing w:line="240" w:lineRule="auto"/>
        <w:rPr>
          <w:sz w:val="20"/>
          <w:szCs w:val="20"/>
        </w:rPr>
      </w:pPr>
      <w:r w:rsidRPr="002C5179">
        <w:rPr>
          <w:sz w:val="20"/>
          <w:szCs w:val="20"/>
        </w:rPr>
        <w:t>PTM265KCAU</w:t>
      </w:r>
    </w:p>
    <w:p w:rsidR="00492C58" w:rsidRPr="002C5179" w:rsidRDefault="00492C58" w:rsidP="009E0C9F">
      <w:pPr>
        <w:pStyle w:val="Heading8"/>
        <w:numPr>
          <w:ilvl w:val="7"/>
          <w:numId w:val="55"/>
        </w:numPr>
        <w:rPr>
          <w:rFonts w:asciiTheme="minorHAnsi" w:eastAsiaTheme="minorHAnsi" w:hAnsiTheme="minorHAnsi" w:cstheme="minorBidi"/>
          <w:sz w:val="20"/>
          <w:szCs w:val="20"/>
        </w:rPr>
      </w:pPr>
      <w:r w:rsidRPr="002C5179">
        <w:rPr>
          <w:rFonts w:asciiTheme="minorHAnsi" w:eastAsiaTheme="minorHAnsi" w:hAnsiTheme="minorHAnsi" w:cstheme="minorBidi"/>
          <w:sz w:val="20"/>
          <w:szCs w:val="20"/>
        </w:rPr>
        <w:t>ISO/IEC7810 ID-1 3.37”</w:t>
      </w:r>
      <w:r w:rsidR="0039614A" w:rsidRPr="002C5179">
        <w:rPr>
          <w:rFonts w:asciiTheme="minorHAnsi" w:eastAsiaTheme="minorHAnsi" w:hAnsiTheme="minorHAnsi" w:cstheme="minorBidi"/>
          <w:sz w:val="20"/>
          <w:szCs w:val="20"/>
        </w:rPr>
        <w:t xml:space="preserve"> </w:t>
      </w:r>
      <w:r w:rsidRPr="002C5179">
        <w:rPr>
          <w:rFonts w:asciiTheme="minorHAnsi" w:eastAsiaTheme="minorHAnsi" w:hAnsiTheme="minorHAnsi" w:cstheme="minorBidi"/>
          <w:sz w:val="20"/>
          <w:szCs w:val="20"/>
        </w:rPr>
        <w:t>x</w:t>
      </w:r>
      <w:r w:rsidR="0039614A" w:rsidRPr="002C5179">
        <w:rPr>
          <w:rFonts w:asciiTheme="minorHAnsi" w:eastAsiaTheme="minorHAnsi" w:hAnsiTheme="minorHAnsi" w:cstheme="minorBidi"/>
          <w:sz w:val="20"/>
          <w:szCs w:val="20"/>
        </w:rPr>
        <w:t xml:space="preserve"> </w:t>
      </w:r>
      <w:r w:rsidRPr="002C5179">
        <w:rPr>
          <w:rFonts w:asciiTheme="minorHAnsi" w:eastAsiaTheme="minorHAnsi" w:hAnsiTheme="minorHAnsi" w:cstheme="minorBidi"/>
          <w:sz w:val="20"/>
          <w:szCs w:val="20"/>
        </w:rPr>
        <w:t>2.125”</w:t>
      </w:r>
      <w:r w:rsidR="0039614A" w:rsidRPr="002C5179">
        <w:rPr>
          <w:rFonts w:asciiTheme="minorHAnsi" w:eastAsiaTheme="minorHAnsi" w:hAnsiTheme="minorHAnsi" w:cstheme="minorBidi"/>
          <w:sz w:val="20"/>
          <w:szCs w:val="20"/>
        </w:rPr>
        <w:t xml:space="preserve"> </w:t>
      </w:r>
      <w:r w:rsidRPr="002C5179">
        <w:rPr>
          <w:rFonts w:asciiTheme="minorHAnsi" w:eastAsiaTheme="minorHAnsi" w:hAnsiTheme="minorHAnsi" w:cstheme="minorBidi"/>
          <w:sz w:val="20"/>
          <w:szCs w:val="20"/>
        </w:rPr>
        <w:t>x</w:t>
      </w:r>
      <w:r w:rsidR="0039614A" w:rsidRPr="002C5179">
        <w:rPr>
          <w:rFonts w:asciiTheme="minorHAnsi" w:eastAsiaTheme="minorHAnsi" w:hAnsiTheme="minorHAnsi" w:cstheme="minorBidi"/>
          <w:sz w:val="20"/>
          <w:szCs w:val="20"/>
        </w:rPr>
        <w:t xml:space="preserve"> .03” (85.6mm x 53.98mm x .76mm)</w:t>
      </w:r>
    </w:p>
    <w:p w:rsidR="0039614A" w:rsidRPr="002C5179" w:rsidRDefault="0039614A" w:rsidP="009E0C9F">
      <w:pPr>
        <w:pStyle w:val="Heading8"/>
        <w:numPr>
          <w:ilvl w:val="7"/>
          <w:numId w:val="55"/>
        </w:numPr>
        <w:rPr>
          <w:rFonts w:asciiTheme="minorHAnsi" w:eastAsiaTheme="minorHAnsi" w:hAnsiTheme="minorHAnsi" w:cstheme="minorBidi"/>
          <w:sz w:val="20"/>
          <w:szCs w:val="20"/>
        </w:rPr>
      </w:pPr>
      <w:r w:rsidRPr="002C5179">
        <w:rPr>
          <w:rFonts w:asciiTheme="minorHAnsi" w:eastAsiaTheme="minorHAnsi" w:hAnsiTheme="minorHAnsi" w:cstheme="minorBidi"/>
          <w:sz w:val="20"/>
          <w:szCs w:val="20"/>
        </w:rPr>
        <w:t>Mounts to standard decorator rings</w:t>
      </w:r>
    </w:p>
    <w:p w:rsidR="0039614A" w:rsidRPr="002C5179" w:rsidRDefault="0039614A" w:rsidP="009E0C9F">
      <w:pPr>
        <w:pStyle w:val="Heading8"/>
        <w:numPr>
          <w:ilvl w:val="7"/>
          <w:numId w:val="55"/>
        </w:numPr>
        <w:rPr>
          <w:rFonts w:asciiTheme="minorHAnsi" w:eastAsiaTheme="minorHAnsi" w:hAnsiTheme="minorHAnsi" w:cstheme="minorBidi"/>
          <w:sz w:val="20"/>
          <w:szCs w:val="20"/>
        </w:rPr>
      </w:pPr>
      <w:r w:rsidRPr="002C5179">
        <w:rPr>
          <w:rFonts w:asciiTheme="minorHAnsi" w:eastAsiaTheme="minorHAnsi" w:hAnsiTheme="minorHAnsi" w:cstheme="minorBidi"/>
          <w:sz w:val="20"/>
          <w:szCs w:val="20"/>
        </w:rPr>
        <w:t>Comes with surface mounting plate</w:t>
      </w:r>
    </w:p>
    <w:p w:rsidR="0039614A" w:rsidRPr="002C5179" w:rsidRDefault="0039614A" w:rsidP="009E0C9F">
      <w:pPr>
        <w:pStyle w:val="Heading8"/>
        <w:numPr>
          <w:ilvl w:val="7"/>
          <w:numId w:val="55"/>
        </w:numPr>
        <w:rPr>
          <w:rFonts w:asciiTheme="minorHAnsi" w:eastAsiaTheme="minorHAnsi" w:hAnsiTheme="minorHAnsi" w:cstheme="minorBidi"/>
          <w:sz w:val="20"/>
          <w:szCs w:val="20"/>
        </w:rPr>
      </w:pPr>
      <w:r w:rsidRPr="002C5179">
        <w:rPr>
          <w:rFonts w:asciiTheme="minorHAnsi" w:eastAsiaTheme="minorHAnsi" w:hAnsiTheme="minorHAnsi" w:cstheme="minorBidi"/>
          <w:sz w:val="20"/>
          <w:szCs w:val="20"/>
        </w:rPr>
        <w:t>Available in white</w:t>
      </w:r>
    </w:p>
    <w:p w:rsidR="006A2F67" w:rsidRPr="00727289" w:rsidRDefault="006A2F67" w:rsidP="0039614A">
      <w:pPr>
        <w:pStyle w:val="ListParagraph"/>
        <w:ind w:left="1710"/>
        <w:rPr>
          <w:sz w:val="20"/>
          <w:szCs w:val="20"/>
        </w:rPr>
      </w:pPr>
    </w:p>
    <w:p w:rsidR="006A2F67" w:rsidRPr="00727289" w:rsidRDefault="006A2F67" w:rsidP="00D77A3F">
      <w:pPr>
        <w:pStyle w:val="ListParagraph"/>
        <w:widowControl w:val="0"/>
        <w:numPr>
          <w:ilvl w:val="0"/>
          <w:numId w:val="12"/>
        </w:numPr>
        <w:tabs>
          <w:tab w:val="left" w:pos="1829"/>
        </w:tabs>
        <w:spacing w:after="0" w:line="240" w:lineRule="auto"/>
        <w:ind w:right="814"/>
        <w:contextualSpacing w:val="0"/>
        <w:rPr>
          <w:sz w:val="20"/>
          <w:szCs w:val="20"/>
        </w:rPr>
      </w:pPr>
      <w:r w:rsidRPr="00727289">
        <w:rPr>
          <w:sz w:val="20"/>
          <w:szCs w:val="20"/>
        </w:rPr>
        <w:t xml:space="preserve">Demand Response </w:t>
      </w:r>
    </w:p>
    <w:p w:rsidR="006A2F67" w:rsidRPr="00727289" w:rsidRDefault="006A2F67" w:rsidP="009E0C9F">
      <w:pPr>
        <w:pStyle w:val="ListParagraph"/>
        <w:widowControl w:val="0"/>
        <w:numPr>
          <w:ilvl w:val="0"/>
          <w:numId w:val="56"/>
        </w:numPr>
        <w:tabs>
          <w:tab w:val="left" w:pos="1829"/>
        </w:tabs>
        <w:spacing w:after="0" w:line="240" w:lineRule="auto"/>
        <w:ind w:right="814"/>
        <w:contextualSpacing w:val="0"/>
        <w:rPr>
          <w:sz w:val="20"/>
          <w:szCs w:val="20"/>
        </w:rPr>
      </w:pPr>
      <w:r w:rsidRPr="00727289">
        <w:rPr>
          <w:sz w:val="20"/>
          <w:szCs w:val="20"/>
        </w:rPr>
        <w:t>The WLCS shall provide a method of automatically responding to a utility signal to reduce the electrical demand from the controlled lighting.</w:t>
      </w:r>
    </w:p>
    <w:p w:rsidR="006A2F67" w:rsidRPr="00727289" w:rsidRDefault="006A2F67" w:rsidP="009E0C9F">
      <w:pPr>
        <w:pStyle w:val="ListParagraph"/>
        <w:widowControl w:val="0"/>
        <w:numPr>
          <w:ilvl w:val="0"/>
          <w:numId w:val="56"/>
        </w:numPr>
        <w:tabs>
          <w:tab w:val="left" w:pos="1829"/>
        </w:tabs>
        <w:spacing w:after="0" w:line="240" w:lineRule="auto"/>
        <w:ind w:right="814"/>
        <w:contextualSpacing w:val="0"/>
        <w:rPr>
          <w:sz w:val="20"/>
          <w:szCs w:val="20"/>
        </w:rPr>
      </w:pPr>
      <w:r w:rsidRPr="00B1041E">
        <w:rPr>
          <w:sz w:val="20"/>
          <w:szCs w:val="20"/>
        </w:rPr>
        <w:t>The WLC</w:t>
      </w:r>
      <w:r w:rsidR="00B1041E" w:rsidRPr="00B1041E">
        <w:rPr>
          <w:sz w:val="20"/>
          <w:szCs w:val="20"/>
        </w:rPr>
        <w:t>S shall be programmed to dim the lighting between 50-85%</w:t>
      </w:r>
      <w:r w:rsidRPr="00B1041E">
        <w:rPr>
          <w:sz w:val="20"/>
          <w:szCs w:val="20"/>
        </w:rPr>
        <w:t>. The WLCS features additional levels of lighting reduction as necessary.</w:t>
      </w:r>
      <w:r w:rsidRPr="00727289">
        <w:rPr>
          <w:sz w:val="20"/>
          <w:szCs w:val="20"/>
        </w:rPr>
        <w:t xml:space="preserve"> </w:t>
      </w:r>
    </w:p>
    <w:p w:rsidR="006A2F67" w:rsidRDefault="006A2F67" w:rsidP="009E0C9F">
      <w:pPr>
        <w:pStyle w:val="ListParagraph"/>
        <w:widowControl w:val="0"/>
        <w:numPr>
          <w:ilvl w:val="0"/>
          <w:numId w:val="56"/>
        </w:numPr>
        <w:tabs>
          <w:tab w:val="left" w:pos="1829"/>
        </w:tabs>
        <w:spacing w:after="0" w:line="240" w:lineRule="auto"/>
        <w:ind w:right="814"/>
        <w:contextualSpacing w:val="0"/>
        <w:rPr>
          <w:sz w:val="20"/>
          <w:szCs w:val="20"/>
        </w:rPr>
      </w:pPr>
      <w:r w:rsidRPr="00727289">
        <w:rPr>
          <w:sz w:val="20"/>
          <w:szCs w:val="20"/>
        </w:rPr>
        <w:t xml:space="preserve">When the utility signal to reduce demand is removed, the WLCS shall automatically restore lighting to their appropriate levels. </w:t>
      </w:r>
    </w:p>
    <w:p w:rsidR="00B1041E" w:rsidRDefault="00B1041E" w:rsidP="004E2CBA">
      <w:pPr>
        <w:pStyle w:val="ListParagraph"/>
        <w:widowControl w:val="0"/>
        <w:numPr>
          <w:ilvl w:val="0"/>
          <w:numId w:val="12"/>
        </w:numPr>
        <w:tabs>
          <w:tab w:val="left" w:pos="1829"/>
        </w:tabs>
        <w:spacing w:after="0" w:line="240" w:lineRule="auto"/>
        <w:ind w:right="814"/>
        <w:contextualSpacing w:val="0"/>
        <w:rPr>
          <w:sz w:val="20"/>
          <w:szCs w:val="20"/>
        </w:rPr>
      </w:pPr>
      <w:r>
        <w:rPr>
          <w:sz w:val="20"/>
          <w:szCs w:val="20"/>
        </w:rPr>
        <w:t>Quiet Time</w:t>
      </w:r>
    </w:p>
    <w:p w:rsidR="00B1041E" w:rsidRDefault="00B1041E" w:rsidP="009E0C9F">
      <w:pPr>
        <w:pStyle w:val="ListParagraph"/>
        <w:widowControl w:val="0"/>
        <w:numPr>
          <w:ilvl w:val="0"/>
          <w:numId w:val="57"/>
        </w:numPr>
        <w:tabs>
          <w:tab w:val="left" w:pos="1829"/>
        </w:tabs>
        <w:spacing w:after="0" w:line="240" w:lineRule="auto"/>
        <w:ind w:right="814"/>
        <w:contextualSpacing w:val="0"/>
        <w:rPr>
          <w:sz w:val="20"/>
          <w:szCs w:val="20"/>
        </w:rPr>
      </w:pPr>
      <w:r>
        <w:rPr>
          <w:sz w:val="20"/>
          <w:szCs w:val="20"/>
        </w:rPr>
        <w:t>The WLCS shall provide a method of bypassing the room occupancy sensor for a period of no more than two hours.</w:t>
      </w:r>
    </w:p>
    <w:p w:rsidR="006A2F67" w:rsidRPr="004E2CBA" w:rsidRDefault="00B1041E" w:rsidP="009E0C9F">
      <w:pPr>
        <w:pStyle w:val="ListParagraph"/>
        <w:widowControl w:val="0"/>
        <w:numPr>
          <w:ilvl w:val="0"/>
          <w:numId w:val="57"/>
        </w:numPr>
        <w:tabs>
          <w:tab w:val="left" w:pos="1829"/>
        </w:tabs>
        <w:spacing w:after="0" w:line="240" w:lineRule="auto"/>
        <w:ind w:right="814"/>
        <w:contextualSpacing w:val="0"/>
        <w:rPr>
          <w:sz w:val="20"/>
          <w:szCs w:val="20"/>
        </w:rPr>
      </w:pPr>
      <w:r w:rsidRPr="004E2CBA">
        <w:rPr>
          <w:sz w:val="20"/>
          <w:szCs w:val="20"/>
        </w:rPr>
        <w:t xml:space="preserve">Quiet time shall be activated by a manual button press and not automatically activated. </w:t>
      </w:r>
      <w:r w:rsidR="006A2F67" w:rsidRPr="004E2CBA">
        <w:rPr>
          <w:sz w:val="20"/>
          <w:szCs w:val="20"/>
        </w:rPr>
        <w:t xml:space="preserve"> </w:t>
      </w:r>
    </w:p>
    <w:p w:rsidR="006A2F67" w:rsidRPr="00727289" w:rsidRDefault="006A2F67" w:rsidP="006A2F67">
      <w:pPr>
        <w:rPr>
          <w:sz w:val="20"/>
          <w:szCs w:val="20"/>
        </w:rPr>
      </w:pPr>
      <w:r w:rsidRPr="00727289">
        <w:rPr>
          <w:sz w:val="20"/>
          <w:szCs w:val="20"/>
        </w:rPr>
        <w:t xml:space="preserve"> </w:t>
      </w:r>
    </w:p>
    <w:p w:rsidR="006A2F67" w:rsidRPr="00727289" w:rsidRDefault="006A2F67" w:rsidP="006A2F67">
      <w:pPr>
        <w:rPr>
          <w:sz w:val="20"/>
          <w:szCs w:val="20"/>
        </w:rPr>
      </w:pPr>
      <w:r w:rsidRPr="00727289">
        <w:rPr>
          <w:sz w:val="20"/>
          <w:szCs w:val="20"/>
        </w:rPr>
        <w:t xml:space="preserve">Part 3 – EXECUTION </w:t>
      </w:r>
    </w:p>
    <w:p w:rsidR="006A2F67" w:rsidRPr="00727289" w:rsidRDefault="006A2F67" w:rsidP="009E0C9F">
      <w:pPr>
        <w:pStyle w:val="ListParagraph"/>
        <w:numPr>
          <w:ilvl w:val="1"/>
          <w:numId w:val="14"/>
        </w:numPr>
        <w:rPr>
          <w:sz w:val="20"/>
          <w:szCs w:val="20"/>
        </w:rPr>
      </w:pPr>
      <w:r w:rsidRPr="00727289">
        <w:rPr>
          <w:sz w:val="20"/>
          <w:szCs w:val="20"/>
        </w:rPr>
        <w:t xml:space="preserve"> INSTALLATION  </w:t>
      </w:r>
    </w:p>
    <w:p w:rsidR="006A2F67" w:rsidRPr="00727289" w:rsidRDefault="006A2F67" w:rsidP="006A2F67">
      <w:pPr>
        <w:rPr>
          <w:sz w:val="20"/>
          <w:szCs w:val="20"/>
        </w:rPr>
      </w:pPr>
      <w:r w:rsidRPr="00727289">
        <w:rPr>
          <w:sz w:val="20"/>
          <w:szCs w:val="20"/>
        </w:rPr>
        <w:t xml:space="preserve"> </w:t>
      </w:r>
    </w:p>
    <w:p w:rsidR="006A2F67" w:rsidRPr="00727289" w:rsidRDefault="006A2F67" w:rsidP="009E0C9F">
      <w:pPr>
        <w:pStyle w:val="ListParagraph"/>
        <w:numPr>
          <w:ilvl w:val="0"/>
          <w:numId w:val="13"/>
        </w:numPr>
        <w:spacing w:line="240" w:lineRule="auto"/>
        <w:contextualSpacing w:val="0"/>
        <w:rPr>
          <w:sz w:val="20"/>
          <w:szCs w:val="20"/>
        </w:rPr>
      </w:pPr>
      <w:r w:rsidRPr="00727289">
        <w:rPr>
          <w:sz w:val="20"/>
          <w:szCs w:val="20"/>
        </w:rPr>
        <w:t xml:space="preserve">The successful bidder may schedule a pre-installation coordination meeting on site with the manufacturer’s representative and the owner’s representative. The pre-installation coordination meeting shall review the project plans and specifications, the project submittals, installation methods, jobsite conditions and the installation schedule. The manufacturer’s representative shall provide the name and telephone number for a technical support person available to answer questions and provide additional information throughout the project. </w:t>
      </w:r>
    </w:p>
    <w:p w:rsidR="006A2F67" w:rsidRPr="00727289" w:rsidRDefault="006A2F67" w:rsidP="009E0C9F">
      <w:pPr>
        <w:pStyle w:val="ListParagraph"/>
        <w:numPr>
          <w:ilvl w:val="0"/>
          <w:numId w:val="13"/>
        </w:numPr>
        <w:spacing w:line="240" w:lineRule="auto"/>
        <w:contextualSpacing w:val="0"/>
        <w:rPr>
          <w:sz w:val="20"/>
          <w:szCs w:val="20"/>
        </w:rPr>
      </w:pPr>
      <w:r w:rsidRPr="00727289">
        <w:rPr>
          <w:sz w:val="20"/>
          <w:szCs w:val="20"/>
        </w:rPr>
        <w:t xml:space="preserve">The successful bidder shall coordinate the system installation and start-up to occur in a timely manner. </w:t>
      </w:r>
    </w:p>
    <w:p w:rsidR="006A2F67" w:rsidRPr="00727289" w:rsidRDefault="006A2F67" w:rsidP="009E0C9F">
      <w:pPr>
        <w:pStyle w:val="ListParagraph"/>
        <w:numPr>
          <w:ilvl w:val="0"/>
          <w:numId w:val="13"/>
        </w:numPr>
        <w:spacing w:line="240" w:lineRule="auto"/>
        <w:contextualSpacing w:val="0"/>
        <w:rPr>
          <w:sz w:val="20"/>
          <w:szCs w:val="20"/>
        </w:rPr>
      </w:pPr>
      <w:r w:rsidRPr="00727289">
        <w:rPr>
          <w:sz w:val="20"/>
          <w:szCs w:val="20"/>
        </w:rPr>
        <w:t xml:space="preserve">If new lighting fixtures are being installed, the successful bidder </w:t>
      </w:r>
      <w:r w:rsidR="00A36F85" w:rsidRPr="00727289">
        <w:rPr>
          <w:sz w:val="20"/>
          <w:szCs w:val="20"/>
        </w:rPr>
        <w:t>may</w:t>
      </w:r>
      <w:r w:rsidRPr="00727289">
        <w:rPr>
          <w:sz w:val="20"/>
          <w:szCs w:val="20"/>
        </w:rPr>
        <w:t xml:space="preserve"> coordinate with the lighting fixture manufacturer to factory install the wireless lighting controllers and for the lighting fixture manufacturer to provide compatible ballasts or drivers. </w:t>
      </w:r>
    </w:p>
    <w:p w:rsidR="00A36F85" w:rsidRPr="00727289" w:rsidRDefault="006A2F67" w:rsidP="009E0C9F">
      <w:pPr>
        <w:pStyle w:val="ListParagraph"/>
        <w:numPr>
          <w:ilvl w:val="0"/>
          <w:numId w:val="13"/>
        </w:numPr>
        <w:spacing w:line="240" w:lineRule="auto"/>
        <w:contextualSpacing w:val="0"/>
        <w:rPr>
          <w:sz w:val="20"/>
          <w:szCs w:val="20"/>
        </w:rPr>
      </w:pPr>
      <w:r w:rsidRPr="00727289">
        <w:rPr>
          <w:sz w:val="20"/>
          <w:szCs w:val="20"/>
        </w:rPr>
        <w:t xml:space="preserve">The successful bidder shall coordinate with the owner to secure </w:t>
      </w:r>
      <w:r w:rsidR="00A36F85" w:rsidRPr="00727289">
        <w:rPr>
          <w:sz w:val="20"/>
          <w:szCs w:val="20"/>
        </w:rPr>
        <w:t>a</w:t>
      </w:r>
      <w:r w:rsidRPr="00727289">
        <w:rPr>
          <w:sz w:val="20"/>
          <w:szCs w:val="20"/>
        </w:rPr>
        <w:t xml:space="preserve"> connection to the building network and Internet access</w:t>
      </w:r>
      <w:r w:rsidR="00A36F85" w:rsidRPr="00727289">
        <w:rPr>
          <w:sz w:val="20"/>
          <w:szCs w:val="20"/>
        </w:rPr>
        <w:t xml:space="preserve"> if required</w:t>
      </w:r>
      <w:r w:rsidRPr="00727289">
        <w:rPr>
          <w:sz w:val="20"/>
          <w:szCs w:val="20"/>
        </w:rPr>
        <w:t xml:space="preserve">. </w:t>
      </w:r>
    </w:p>
    <w:p w:rsidR="006A2F67" w:rsidRPr="00727289" w:rsidRDefault="006A2F67" w:rsidP="009E0C9F">
      <w:pPr>
        <w:pStyle w:val="ListParagraph"/>
        <w:numPr>
          <w:ilvl w:val="0"/>
          <w:numId w:val="13"/>
        </w:numPr>
        <w:spacing w:line="240" w:lineRule="auto"/>
        <w:contextualSpacing w:val="0"/>
        <w:rPr>
          <w:sz w:val="20"/>
          <w:szCs w:val="20"/>
        </w:rPr>
      </w:pPr>
      <w:r w:rsidRPr="00727289">
        <w:rPr>
          <w:sz w:val="20"/>
          <w:szCs w:val="20"/>
        </w:rPr>
        <w:t>Installation of the specified equipment and system components shall be in accordance with the manufacturer’s instructions</w:t>
      </w:r>
      <w:r w:rsidR="00BB4FFA" w:rsidRPr="00727289">
        <w:rPr>
          <w:sz w:val="20"/>
          <w:szCs w:val="20"/>
        </w:rPr>
        <w:t xml:space="preserve"> and all electrical codes</w:t>
      </w:r>
      <w:r w:rsidRPr="00727289">
        <w:rPr>
          <w:sz w:val="20"/>
          <w:szCs w:val="20"/>
        </w:rPr>
        <w:t xml:space="preserve">. </w:t>
      </w:r>
    </w:p>
    <w:p w:rsidR="006A2F67" w:rsidRPr="00727289" w:rsidRDefault="006A2F67" w:rsidP="009E0C9F">
      <w:pPr>
        <w:pStyle w:val="ListParagraph"/>
        <w:numPr>
          <w:ilvl w:val="0"/>
          <w:numId w:val="13"/>
        </w:numPr>
        <w:spacing w:line="240" w:lineRule="auto"/>
        <w:contextualSpacing w:val="0"/>
        <w:rPr>
          <w:sz w:val="20"/>
          <w:szCs w:val="20"/>
        </w:rPr>
      </w:pPr>
      <w:r w:rsidRPr="00727289">
        <w:rPr>
          <w:sz w:val="20"/>
          <w:szCs w:val="20"/>
        </w:rPr>
        <w:t xml:space="preserve">System installation in occupied spaces shall be performed in a manner that is not disruptive to occupants during normal working hours. Prior to the beginning of the next business day, the contractor is responsible for cleanup of all construction materials and debris. All lighting fixtures shall be fully reassembled. </w:t>
      </w:r>
    </w:p>
    <w:p w:rsidR="006A2F67" w:rsidRPr="00727289" w:rsidRDefault="006A2F67" w:rsidP="009E0C9F">
      <w:pPr>
        <w:pStyle w:val="ListParagraph"/>
        <w:numPr>
          <w:ilvl w:val="0"/>
          <w:numId w:val="13"/>
        </w:numPr>
        <w:spacing w:line="240" w:lineRule="auto"/>
        <w:contextualSpacing w:val="0"/>
        <w:rPr>
          <w:sz w:val="20"/>
          <w:szCs w:val="20"/>
        </w:rPr>
      </w:pPr>
      <w:r w:rsidRPr="00727289">
        <w:rPr>
          <w:sz w:val="20"/>
          <w:szCs w:val="20"/>
        </w:rPr>
        <w:t>Provisions shall be made so that all required lighting shall be on during normal working</w:t>
      </w:r>
      <w:r w:rsidR="00A36F85" w:rsidRPr="00727289">
        <w:rPr>
          <w:sz w:val="20"/>
          <w:szCs w:val="20"/>
        </w:rPr>
        <w:t xml:space="preserve"> </w:t>
      </w:r>
      <w:r w:rsidRPr="00727289">
        <w:rPr>
          <w:sz w:val="20"/>
          <w:szCs w:val="20"/>
        </w:rPr>
        <w:t xml:space="preserve">hours and during and following the system installation. </w:t>
      </w:r>
    </w:p>
    <w:p w:rsidR="006A2F67" w:rsidRPr="00727289" w:rsidRDefault="006A2F67" w:rsidP="006A2F67">
      <w:pPr>
        <w:rPr>
          <w:sz w:val="20"/>
          <w:szCs w:val="20"/>
        </w:rPr>
      </w:pPr>
      <w:r w:rsidRPr="00727289">
        <w:rPr>
          <w:sz w:val="20"/>
          <w:szCs w:val="20"/>
        </w:rPr>
        <w:t xml:space="preserve">  </w:t>
      </w:r>
    </w:p>
    <w:p w:rsidR="006A2F67" w:rsidRPr="00727289" w:rsidRDefault="006A2F67" w:rsidP="006A2F67">
      <w:pPr>
        <w:rPr>
          <w:sz w:val="20"/>
          <w:szCs w:val="20"/>
        </w:rPr>
      </w:pPr>
    </w:p>
    <w:p w:rsidR="006A2F67" w:rsidRPr="00727289" w:rsidRDefault="0068444F" w:rsidP="006A2F67">
      <w:pPr>
        <w:rPr>
          <w:sz w:val="20"/>
          <w:szCs w:val="20"/>
        </w:rPr>
      </w:pPr>
      <w:r>
        <w:rPr>
          <w:sz w:val="20"/>
          <w:szCs w:val="20"/>
        </w:rPr>
        <w:t xml:space="preserve">3.03 </w:t>
      </w:r>
      <w:r w:rsidR="006A2F67" w:rsidRPr="00727289">
        <w:rPr>
          <w:sz w:val="20"/>
          <w:szCs w:val="20"/>
        </w:rPr>
        <w:t xml:space="preserve">SYSTEM START-UP AND PROGRAMMING  </w:t>
      </w:r>
    </w:p>
    <w:p w:rsidR="006A2F67" w:rsidRPr="00727289" w:rsidRDefault="00C50C92" w:rsidP="009E0C9F">
      <w:pPr>
        <w:pStyle w:val="ListParagraph"/>
        <w:numPr>
          <w:ilvl w:val="0"/>
          <w:numId w:val="26"/>
        </w:numPr>
        <w:spacing w:line="240" w:lineRule="auto"/>
        <w:contextualSpacing w:val="0"/>
        <w:rPr>
          <w:sz w:val="20"/>
          <w:szCs w:val="20"/>
        </w:rPr>
      </w:pPr>
      <w:r>
        <w:rPr>
          <w:sz w:val="20"/>
          <w:szCs w:val="20"/>
        </w:rPr>
        <w:t xml:space="preserve">The system shall be capable of being programmed, configured and tested through a factory commissioning service prior to shipment or programmed in the field </w:t>
      </w:r>
      <w:r w:rsidR="006A2F67" w:rsidRPr="00727289">
        <w:rPr>
          <w:sz w:val="20"/>
          <w:szCs w:val="20"/>
        </w:rPr>
        <w:t>by an authorized representative of the manufacturer</w:t>
      </w:r>
      <w:r>
        <w:rPr>
          <w:sz w:val="20"/>
          <w:szCs w:val="20"/>
        </w:rPr>
        <w:t xml:space="preserve"> during start up</w:t>
      </w:r>
      <w:r w:rsidR="006A2F67" w:rsidRPr="00727289">
        <w:rPr>
          <w:sz w:val="20"/>
          <w:szCs w:val="20"/>
        </w:rPr>
        <w:t xml:space="preserve">. </w:t>
      </w:r>
    </w:p>
    <w:p w:rsidR="006A2F67" w:rsidRPr="00727289" w:rsidRDefault="006A2F67" w:rsidP="009E0C9F">
      <w:pPr>
        <w:pStyle w:val="ListParagraph"/>
        <w:numPr>
          <w:ilvl w:val="0"/>
          <w:numId w:val="26"/>
        </w:numPr>
        <w:spacing w:line="240" w:lineRule="auto"/>
        <w:contextualSpacing w:val="0"/>
        <w:rPr>
          <w:sz w:val="20"/>
          <w:szCs w:val="20"/>
        </w:rPr>
      </w:pPr>
      <w:r w:rsidRPr="00727289">
        <w:rPr>
          <w:sz w:val="20"/>
          <w:szCs w:val="20"/>
        </w:rPr>
        <w:t xml:space="preserve">System start-up and programming shall include:  </w:t>
      </w:r>
    </w:p>
    <w:p w:rsidR="006A2F67" w:rsidRPr="00727289" w:rsidRDefault="006A2F67" w:rsidP="009E0C9F">
      <w:pPr>
        <w:pStyle w:val="ListParagraph"/>
        <w:widowControl w:val="0"/>
        <w:numPr>
          <w:ilvl w:val="0"/>
          <w:numId w:val="58"/>
        </w:numPr>
        <w:tabs>
          <w:tab w:val="left" w:pos="1829"/>
        </w:tabs>
        <w:spacing w:after="0" w:line="240" w:lineRule="auto"/>
        <w:ind w:right="814"/>
        <w:contextualSpacing w:val="0"/>
        <w:rPr>
          <w:sz w:val="20"/>
          <w:szCs w:val="20"/>
        </w:rPr>
      </w:pPr>
      <w:r w:rsidRPr="00727289">
        <w:rPr>
          <w:sz w:val="20"/>
          <w:szCs w:val="20"/>
        </w:rPr>
        <w:t xml:space="preserve">Identifying the physical location for each WLCS device. </w:t>
      </w:r>
    </w:p>
    <w:p w:rsidR="006A2F67" w:rsidRPr="00727289" w:rsidRDefault="006A2F67" w:rsidP="009E0C9F">
      <w:pPr>
        <w:pStyle w:val="ListParagraph"/>
        <w:widowControl w:val="0"/>
        <w:numPr>
          <w:ilvl w:val="0"/>
          <w:numId w:val="58"/>
        </w:numPr>
        <w:tabs>
          <w:tab w:val="left" w:pos="1829"/>
        </w:tabs>
        <w:spacing w:after="0" w:line="240" w:lineRule="auto"/>
        <w:ind w:right="814"/>
        <w:contextualSpacing w:val="0"/>
        <w:rPr>
          <w:sz w:val="20"/>
          <w:szCs w:val="20"/>
        </w:rPr>
      </w:pPr>
      <w:r w:rsidRPr="00727289">
        <w:rPr>
          <w:sz w:val="20"/>
          <w:szCs w:val="20"/>
        </w:rPr>
        <w:t>Identifying the lights controlled by</w:t>
      </w:r>
      <w:r w:rsidR="00BB4FFA" w:rsidRPr="00727289">
        <w:rPr>
          <w:sz w:val="20"/>
          <w:szCs w:val="20"/>
        </w:rPr>
        <w:t xml:space="preserve"> each wireless light controller.</w:t>
      </w:r>
    </w:p>
    <w:p w:rsidR="006A2F67" w:rsidRPr="00727289" w:rsidRDefault="006A2F67" w:rsidP="009E0C9F">
      <w:pPr>
        <w:pStyle w:val="ListParagraph"/>
        <w:widowControl w:val="0"/>
        <w:numPr>
          <w:ilvl w:val="0"/>
          <w:numId w:val="58"/>
        </w:numPr>
        <w:tabs>
          <w:tab w:val="left" w:pos="1829"/>
        </w:tabs>
        <w:spacing w:after="0" w:line="240" w:lineRule="auto"/>
        <w:ind w:right="814"/>
        <w:contextualSpacing w:val="0"/>
        <w:rPr>
          <w:sz w:val="20"/>
          <w:szCs w:val="20"/>
        </w:rPr>
      </w:pPr>
      <w:r w:rsidRPr="00727289">
        <w:rPr>
          <w:sz w:val="20"/>
          <w:szCs w:val="20"/>
        </w:rPr>
        <w:t xml:space="preserve">Ensuring that each device is functioning properly. </w:t>
      </w:r>
    </w:p>
    <w:p w:rsidR="006A2F67" w:rsidRPr="00727289" w:rsidRDefault="006A2F67" w:rsidP="009E0C9F">
      <w:pPr>
        <w:pStyle w:val="ListParagraph"/>
        <w:widowControl w:val="0"/>
        <w:numPr>
          <w:ilvl w:val="0"/>
          <w:numId w:val="58"/>
        </w:numPr>
        <w:tabs>
          <w:tab w:val="left" w:pos="1829"/>
        </w:tabs>
        <w:spacing w:after="0" w:line="240" w:lineRule="auto"/>
        <w:ind w:right="814"/>
        <w:contextualSpacing w:val="0"/>
        <w:rPr>
          <w:sz w:val="20"/>
          <w:szCs w:val="20"/>
        </w:rPr>
      </w:pPr>
      <w:r w:rsidRPr="00727289">
        <w:rPr>
          <w:sz w:val="20"/>
          <w:szCs w:val="20"/>
        </w:rPr>
        <w:t>Organizing the controlled lighting into functional groups for automatic</w:t>
      </w:r>
      <w:r w:rsidR="001D4953">
        <w:rPr>
          <w:sz w:val="20"/>
          <w:szCs w:val="20"/>
        </w:rPr>
        <w:t xml:space="preserve"> time</w:t>
      </w:r>
      <w:r w:rsidRPr="00727289">
        <w:rPr>
          <w:sz w:val="20"/>
          <w:szCs w:val="20"/>
        </w:rPr>
        <w:t xml:space="preserve"> scheduling, occupancy control, daylight-responsive dimming, wall switch control, task tuning and demand response. </w:t>
      </w:r>
    </w:p>
    <w:p w:rsidR="006A2F67" w:rsidRPr="00727289" w:rsidRDefault="006A2F67" w:rsidP="009E0C9F">
      <w:pPr>
        <w:pStyle w:val="ListParagraph"/>
        <w:widowControl w:val="0"/>
        <w:numPr>
          <w:ilvl w:val="0"/>
          <w:numId w:val="58"/>
        </w:numPr>
        <w:tabs>
          <w:tab w:val="left" w:pos="1829"/>
        </w:tabs>
        <w:spacing w:after="0" w:line="240" w:lineRule="auto"/>
        <w:ind w:right="814"/>
        <w:contextualSpacing w:val="0"/>
        <w:rPr>
          <w:sz w:val="20"/>
          <w:szCs w:val="20"/>
        </w:rPr>
      </w:pPr>
      <w:r w:rsidRPr="00727289">
        <w:rPr>
          <w:sz w:val="20"/>
          <w:szCs w:val="20"/>
        </w:rPr>
        <w:t>Creating and verifying automatic</w:t>
      </w:r>
      <w:r w:rsidR="001D4953">
        <w:rPr>
          <w:sz w:val="20"/>
          <w:szCs w:val="20"/>
        </w:rPr>
        <w:t xml:space="preserve"> time</w:t>
      </w:r>
      <w:r w:rsidRPr="00727289">
        <w:rPr>
          <w:sz w:val="20"/>
          <w:szCs w:val="20"/>
        </w:rPr>
        <w:t xml:space="preserve"> schedules. </w:t>
      </w:r>
    </w:p>
    <w:p w:rsidR="006A2F67" w:rsidRPr="00727289" w:rsidRDefault="00516608" w:rsidP="009E0C9F">
      <w:pPr>
        <w:pStyle w:val="ListParagraph"/>
        <w:numPr>
          <w:ilvl w:val="0"/>
          <w:numId w:val="26"/>
        </w:numPr>
        <w:spacing w:line="240" w:lineRule="auto"/>
        <w:contextualSpacing w:val="0"/>
        <w:rPr>
          <w:sz w:val="20"/>
          <w:szCs w:val="20"/>
        </w:rPr>
      </w:pPr>
      <w:r>
        <w:rPr>
          <w:sz w:val="20"/>
          <w:szCs w:val="20"/>
        </w:rPr>
        <w:t>P</w:t>
      </w:r>
      <w:r w:rsidR="006A2F67" w:rsidRPr="00727289">
        <w:rPr>
          <w:sz w:val="20"/>
          <w:szCs w:val="20"/>
        </w:rPr>
        <w:t xml:space="preserve">rogramming may occur on-site or remotely </w:t>
      </w:r>
      <w:r w:rsidR="001D4953">
        <w:rPr>
          <w:sz w:val="20"/>
          <w:szCs w:val="20"/>
        </w:rPr>
        <w:t>via an Ethernet or hotspot connection if required</w:t>
      </w:r>
      <w:r w:rsidR="006A2F67" w:rsidRPr="00727289">
        <w:rPr>
          <w:sz w:val="20"/>
          <w:szCs w:val="20"/>
        </w:rPr>
        <w:t xml:space="preserve">. </w:t>
      </w:r>
    </w:p>
    <w:p w:rsidR="006A2F67" w:rsidRPr="00727289" w:rsidRDefault="006A2F67" w:rsidP="006A2F67">
      <w:pPr>
        <w:rPr>
          <w:sz w:val="20"/>
          <w:szCs w:val="20"/>
        </w:rPr>
      </w:pPr>
      <w:r w:rsidRPr="00727289">
        <w:rPr>
          <w:sz w:val="20"/>
          <w:szCs w:val="20"/>
        </w:rPr>
        <w:t xml:space="preserve"> </w:t>
      </w:r>
      <w:bookmarkStart w:id="56" w:name="_GoBack"/>
      <w:bookmarkEnd w:id="56"/>
    </w:p>
    <w:p w:rsidR="006A2F67" w:rsidRPr="00727289" w:rsidRDefault="0068444F" w:rsidP="006A2F67">
      <w:pPr>
        <w:rPr>
          <w:sz w:val="20"/>
          <w:szCs w:val="20"/>
        </w:rPr>
      </w:pPr>
      <w:r>
        <w:rPr>
          <w:sz w:val="20"/>
          <w:szCs w:val="20"/>
        </w:rPr>
        <w:t xml:space="preserve">3.04 </w:t>
      </w:r>
      <w:r w:rsidR="006A2F67" w:rsidRPr="00727289">
        <w:rPr>
          <w:sz w:val="20"/>
          <w:szCs w:val="20"/>
        </w:rPr>
        <w:t xml:space="preserve">SYSTEM COMPLETION AND ACCEPTANCE </w:t>
      </w:r>
    </w:p>
    <w:p w:rsidR="006A2F67" w:rsidRPr="00727289" w:rsidRDefault="006A2F67" w:rsidP="009E0C9F">
      <w:pPr>
        <w:pStyle w:val="ListParagraph"/>
        <w:numPr>
          <w:ilvl w:val="0"/>
          <w:numId w:val="27"/>
        </w:numPr>
        <w:spacing w:line="240" w:lineRule="auto"/>
        <w:contextualSpacing w:val="0"/>
        <w:rPr>
          <w:sz w:val="20"/>
          <w:szCs w:val="20"/>
        </w:rPr>
      </w:pPr>
      <w:r w:rsidRPr="00727289">
        <w:rPr>
          <w:sz w:val="20"/>
          <w:szCs w:val="20"/>
        </w:rPr>
        <w:t xml:space="preserve">Once the system is operational, the manufacturer may schedule and complete an optional system and software training with the owner’s representative. Training shall provide an overview of the </w:t>
      </w:r>
      <w:r w:rsidR="00DC3E2D" w:rsidRPr="00727289">
        <w:rPr>
          <w:sz w:val="20"/>
          <w:szCs w:val="20"/>
        </w:rPr>
        <w:t>s</w:t>
      </w:r>
      <w:r w:rsidRPr="00727289">
        <w:rPr>
          <w:sz w:val="20"/>
          <w:szCs w:val="20"/>
        </w:rPr>
        <w:t xml:space="preserve">ystem's key components including hardware and Web application. Training shall focus on the appropriate, available management tools.  </w:t>
      </w:r>
    </w:p>
    <w:p w:rsidR="006A2F67" w:rsidRPr="00727289" w:rsidRDefault="006A2F67" w:rsidP="006A2F67">
      <w:pPr>
        <w:rPr>
          <w:sz w:val="20"/>
          <w:szCs w:val="20"/>
        </w:rPr>
      </w:pPr>
      <w:r w:rsidRPr="00727289">
        <w:rPr>
          <w:sz w:val="20"/>
          <w:szCs w:val="20"/>
        </w:rPr>
        <w:t xml:space="preserve"> </w:t>
      </w:r>
    </w:p>
    <w:p w:rsidR="00C93278" w:rsidRDefault="006A2F67">
      <w:pPr>
        <w:rPr>
          <w:sz w:val="20"/>
          <w:szCs w:val="20"/>
        </w:rPr>
      </w:pPr>
      <w:r w:rsidRPr="00727289">
        <w:rPr>
          <w:sz w:val="20"/>
          <w:szCs w:val="20"/>
        </w:rPr>
        <w:t>END OF SECTION</w:t>
      </w:r>
    </w:p>
    <w:p w:rsidR="00C93278" w:rsidRPr="00727289" w:rsidRDefault="00C93278">
      <w:pPr>
        <w:rPr>
          <w:sz w:val="20"/>
          <w:szCs w:val="20"/>
        </w:rPr>
      </w:pPr>
      <w:r>
        <w:rPr>
          <w:sz w:val="20"/>
          <w:szCs w:val="20"/>
        </w:rPr>
        <w:t xml:space="preserve">Document 8DC-9185 Rev  </w:t>
      </w:r>
      <w:r w:rsidR="00EE30B0">
        <w:rPr>
          <w:sz w:val="20"/>
          <w:szCs w:val="20"/>
        </w:rPr>
        <w:t>2.0</w:t>
      </w:r>
    </w:p>
    <w:sectPr w:rsidR="00C93278" w:rsidRPr="0072728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0C9F" w:rsidRDefault="009E0C9F">
      <w:pPr>
        <w:spacing w:after="0" w:line="240" w:lineRule="auto"/>
      </w:pPr>
      <w:r>
        <w:separator/>
      </w:r>
    </w:p>
  </w:endnote>
  <w:endnote w:type="continuationSeparator" w:id="0">
    <w:p w:rsidR="009E0C9F" w:rsidRDefault="009E0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264" w:rsidRDefault="00B01264" w:rsidP="008A615C">
    <w:pPr>
      <w:pStyle w:val="Subtit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0C9F" w:rsidRDefault="009E0C9F">
      <w:pPr>
        <w:spacing w:after="0" w:line="240" w:lineRule="auto"/>
      </w:pPr>
      <w:r>
        <w:separator/>
      </w:r>
    </w:p>
  </w:footnote>
  <w:footnote w:type="continuationSeparator" w:id="0">
    <w:p w:rsidR="009E0C9F" w:rsidRDefault="009E0C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B3A8D"/>
    <w:multiLevelType w:val="hybridMultilevel"/>
    <w:tmpl w:val="D18C8678"/>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01A8C"/>
    <w:multiLevelType w:val="multilevel"/>
    <w:tmpl w:val="2550DBAC"/>
    <w:lvl w:ilvl="0">
      <w:start w:val="1"/>
      <w:numFmt w:val="decimal"/>
      <w:lvlText w:val="%1"/>
      <w:lvlJc w:val="left"/>
      <w:pPr>
        <w:ind w:left="375" w:hanging="375"/>
      </w:pPr>
      <w:rPr>
        <w:rFonts w:hint="default"/>
      </w:rPr>
    </w:lvl>
    <w:lvl w:ilvl="1">
      <w:start w:val="5"/>
      <w:numFmt w:val="decimalZero"/>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03C24DC8"/>
    <w:multiLevelType w:val="hybridMultilevel"/>
    <w:tmpl w:val="743C8C96"/>
    <w:lvl w:ilvl="0" w:tplc="8612F3DC">
      <w:start w:val="1"/>
      <w:numFmt w:val="lowerRoman"/>
      <w:lvlText w:val="%1."/>
      <w:lvlJc w:val="right"/>
      <w:pPr>
        <w:ind w:left="360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A95F8B"/>
    <w:multiLevelType w:val="hybridMultilevel"/>
    <w:tmpl w:val="60922D5A"/>
    <w:lvl w:ilvl="0" w:tplc="D9E48F5A">
      <w:start w:val="1"/>
      <w:numFmt w:val="lowerLetter"/>
      <w:lvlText w:val="%1."/>
      <w:lvlJc w:val="left"/>
      <w:pPr>
        <w:ind w:left="30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E9496F"/>
    <w:multiLevelType w:val="hybridMultilevel"/>
    <w:tmpl w:val="C164AC3A"/>
    <w:lvl w:ilvl="0" w:tplc="F5426646">
      <w:start w:val="1"/>
      <w:numFmt w:val="lowerLetter"/>
      <w:lvlText w:val="%1."/>
      <w:lvlJc w:val="left"/>
      <w:pPr>
        <w:ind w:left="31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857CD5"/>
    <w:multiLevelType w:val="hybridMultilevel"/>
    <w:tmpl w:val="A0186420"/>
    <w:lvl w:ilvl="0" w:tplc="986840EC">
      <w:start w:val="1"/>
      <w:numFmt w:val="upperLetter"/>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8B7494"/>
    <w:multiLevelType w:val="hybridMultilevel"/>
    <w:tmpl w:val="29760F0C"/>
    <w:lvl w:ilvl="0" w:tplc="F850D0C8">
      <w:start w:val="1"/>
      <w:numFmt w:val="lowerRoman"/>
      <w:lvlText w:val="%1."/>
      <w:lvlJc w:val="right"/>
      <w:pPr>
        <w:ind w:left="3600" w:hanging="18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6C45B0"/>
    <w:multiLevelType w:val="hybridMultilevel"/>
    <w:tmpl w:val="79065822"/>
    <w:lvl w:ilvl="0" w:tplc="A2D8B812">
      <w:start w:val="1"/>
      <w:numFmt w:val="lowerLetter"/>
      <w:lvlText w:val="%1."/>
      <w:lvlJc w:val="left"/>
      <w:pPr>
        <w:ind w:left="315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BB0B46"/>
    <w:multiLevelType w:val="hybridMultilevel"/>
    <w:tmpl w:val="B7C224BA"/>
    <w:lvl w:ilvl="0" w:tplc="76DAFE00">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9F4998"/>
    <w:multiLevelType w:val="hybridMultilevel"/>
    <w:tmpl w:val="D8EA364A"/>
    <w:lvl w:ilvl="0" w:tplc="FFDE7580">
      <w:start w:val="1"/>
      <w:numFmt w:val="lowerRoman"/>
      <w:lvlText w:val="%1."/>
      <w:lvlJc w:val="right"/>
      <w:pPr>
        <w:ind w:left="360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2E281F"/>
    <w:multiLevelType w:val="hybridMultilevel"/>
    <w:tmpl w:val="BAF28852"/>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651341"/>
    <w:multiLevelType w:val="multilevel"/>
    <w:tmpl w:val="272C2F1C"/>
    <w:lvl w:ilvl="0">
      <w:start w:val="1"/>
      <w:numFmt w:val="decimal"/>
      <w:pStyle w:val="Heading1"/>
      <w:lvlText w:val="Part %1."/>
      <w:lvlJc w:val="left"/>
      <w:pPr>
        <w:tabs>
          <w:tab w:val="num" w:pos="1440"/>
        </w:tabs>
        <w:ind w:left="1440" w:hanging="1440"/>
      </w:pPr>
      <w:rPr>
        <w:rFonts w:cs="Times New Roman" w:hint="default"/>
      </w:rPr>
    </w:lvl>
    <w:lvl w:ilvl="1">
      <w:start w:val="1"/>
      <w:numFmt w:val="decimalZero"/>
      <w:pStyle w:val="Heading2"/>
      <w:isLgl/>
      <w:lvlText w:val="%1.%2"/>
      <w:lvlJc w:val="left"/>
      <w:pPr>
        <w:tabs>
          <w:tab w:val="num" w:pos="1008"/>
        </w:tabs>
        <w:ind w:left="1008" w:hanging="1008"/>
      </w:pPr>
      <w:rPr>
        <w:rFonts w:cs="Times New Roman" w:hint="default"/>
      </w:rPr>
    </w:lvl>
    <w:lvl w:ilvl="2">
      <w:start w:val="1"/>
      <w:numFmt w:val="upperLetter"/>
      <w:pStyle w:val="Heading3"/>
      <w:lvlText w:val="%3."/>
      <w:lvlJc w:val="left"/>
      <w:pPr>
        <w:tabs>
          <w:tab w:val="num" w:pos="1728"/>
        </w:tabs>
        <w:ind w:left="1728" w:hanging="720"/>
      </w:pPr>
      <w:rPr>
        <w:rFonts w:cs="Times New Roman" w:hint="default"/>
      </w:rPr>
    </w:lvl>
    <w:lvl w:ilvl="3">
      <w:start w:val="1"/>
      <w:numFmt w:val="decimal"/>
      <w:pStyle w:val="Heading4"/>
      <w:lvlText w:val="%4."/>
      <w:lvlJc w:val="right"/>
      <w:pPr>
        <w:tabs>
          <w:tab w:val="num" w:pos="2160"/>
        </w:tabs>
        <w:ind w:left="2160" w:hanging="432"/>
      </w:pPr>
      <w:rPr>
        <w:rFonts w:cs="Times New Roman" w:hint="default"/>
      </w:rPr>
    </w:lvl>
    <w:lvl w:ilvl="4">
      <w:start w:val="1"/>
      <w:numFmt w:val="lowerLetter"/>
      <w:pStyle w:val="Heading5"/>
      <w:lvlText w:val="%5."/>
      <w:lvlJc w:val="left"/>
      <w:pPr>
        <w:tabs>
          <w:tab w:val="num" w:pos="2736"/>
        </w:tabs>
        <w:ind w:left="2736" w:hanging="576"/>
      </w:pPr>
      <w:rPr>
        <w:rFonts w:cs="Times New Roman" w:hint="default"/>
      </w:rPr>
    </w:lvl>
    <w:lvl w:ilvl="5">
      <w:start w:val="1"/>
      <w:numFmt w:val="decimal"/>
      <w:pStyle w:val="Heading6"/>
      <w:lvlText w:val="%6)"/>
      <w:lvlJc w:val="left"/>
      <w:pPr>
        <w:tabs>
          <w:tab w:val="num" w:pos="3312"/>
        </w:tabs>
        <w:ind w:left="3312" w:hanging="576"/>
      </w:pPr>
      <w:rPr>
        <w:rFonts w:cs="Times New Roman" w:hint="default"/>
      </w:rPr>
    </w:lvl>
    <w:lvl w:ilvl="6">
      <w:start w:val="1"/>
      <w:numFmt w:val="lowerLetter"/>
      <w:pStyle w:val="Heading7"/>
      <w:lvlText w:val="%7)"/>
      <w:lvlJc w:val="right"/>
      <w:pPr>
        <w:tabs>
          <w:tab w:val="num" w:pos="4032"/>
        </w:tabs>
        <w:ind w:left="4032" w:hanging="432"/>
      </w:pPr>
      <w:rPr>
        <w:rFonts w:cs="Times New Roman" w:hint="default"/>
      </w:rPr>
    </w:lvl>
    <w:lvl w:ilvl="7">
      <w:start w:val="1"/>
      <w:numFmt w:val="lowerRoman"/>
      <w:pStyle w:val="Heading8"/>
      <w:lvlText w:val="%8."/>
      <w:lvlJc w:val="left"/>
      <w:pPr>
        <w:tabs>
          <w:tab w:val="num" w:pos="4320"/>
        </w:tabs>
        <w:ind w:left="4032" w:hanging="432"/>
      </w:pPr>
      <w:rPr>
        <w:rFonts w:cs="Times New Roman" w:hint="default"/>
      </w:rPr>
    </w:lvl>
    <w:lvl w:ilvl="8">
      <w:start w:val="1"/>
      <w:numFmt w:val="lowerLetter"/>
      <w:pStyle w:val="Heading9"/>
      <w:lvlText w:val="%9)"/>
      <w:lvlJc w:val="right"/>
      <w:pPr>
        <w:tabs>
          <w:tab w:val="num" w:pos="4608"/>
        </w:tabs>
        <w:ind w:left="4608" w:hanging="432"/>
      </w:pPr>
      <w:rPr>
        <w:rFonts w:cs="Times New Roman" w:hint="default"/>
      </w:rPr>
    </w:lvl>
  </w:abstractNum>
  <w:abstractNum w:abstractNumId="12" w15:restartNumberingAfterBreak="0">
    <w:nsid w:val="22666BDB"/>
    <w:multiLevelType w:val="hybridMultilevel"/>
    <w:tmpl w:val="E5B4D2CC"/>
    <w:lvl w:ilvl="0" w:tplc="0A688CF0">
      <w:start w:val="1"/>
      <w:numFmt w:val="lowerLetter"/>
      <w:lvlText w:val="%1."/>
      <w:lvlJc w:val="left"/>
      <w:pPr>
        <w:ind w:left="31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8B5B83"/>
    <w:multiLevelType w:val="hybridMultilevel"/>
    <w:tmpl w:val="0C3A604C"/>
    <w:lvl w:ilvl="0" w:tplc="A1085FC4">
      <w:start w:val="1"/>
      <w:numFmt w:val="lowerRoman"/>
      <w:lvlText w:val="%1."/>
      <w:lvlJc w:val="right"/>
      <w:pPr>
        <w:ind w:left="360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3E0C7E"/>
    <w:multiLevelType w:val="hybridMultilevel"/>
    <w:tmpl w:val="D8F6106C"/>
    <w:lvl w:ilvl="0" w:tplc="79E0E768">
      <w:start w:val="1"/>
      <w:numFmt w:val="lowerLetter"/>
      <w:lvlText w:val="%1."/>
      <w:lvlJc w:val="left"/>
      <w:pPr>
        <w:ind w:left="31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1F1D17"/>
    <w:multiLevelType w:val="hybridMultilevel"/>
    <w:tmpl w:val="E6AAC346"/>
    <w:lvl w:ilvl="0" w:tplc="04090015">
      <w:start w:val="1"/>
      <w:numFmt w:val="upperLetter"/>
      <w:lvlText w:val="%1."/>
      <w:lvlJc w:val="left"/>
      <w:pPr>
        <w:ind w:left="1350" w:hanging="360"/>
      </w:pPr>
    </w:lvl>
    <w:lvl w:ilvl="1" w:tplc="04090015">
      <w:start w:val="1"/>
      <w:numFmt w:val="upperLetter"/>
      <w:lvlText w:val="%2."/>
      <w:lvlJc w:val="left"/>
      <w:pPr>
        <w:ind w:left="1440" w:hanging="360"/>
      </w:pPr>
    </w:lvl>
    <w:lvl w:ilvl="2" w:tplc="04090019">
      <w:start w:val="1"/>
      <w:numFmt w:val="lowerLetter"/>
      <w:lvlText w:val="%3."/>
      <w:lvlJc w:val="left"/>
      <w:pPr>
        <w:ind w:left="1800" w:hanging="180"/>
      </w:pPr>
    </w:lvl>
    <w:lvl w:ilvl="3" w:tplc="0409000F">
      <w:start w:val="1"/>
      <w:numFmt w:val="decimal"/>
      <w:lvlText w:val="%4."/>
      <w:lvlJc w:val="left"/>
      <w:pPr>
        <w:ind w:left="2340" w:hanging="360"/>
      </w:pPr>
    </w:lvl>
    <w:lvl w:ilvl="4" w:tplc="04090019">
      <w:start w:val="1"/>
      <w:numFmt w:val="lowerLetter"/>
      <w:lvlText w:val="%5."/>
      <w:lvlJc w:val="left"/>
      <w:pPr>
        <w:ind w:left="3060" w:hanging="360"/>
      </w:pPr>
    </w:lvl>
    <w:lvl w:ilvl="5" w:tplc="0409001B">
      <w:start w:val="1"/>
      <w:numFmt w:val="lowerRoman"/>
      <w:lvlText w:val="%6."/>
      <w:lvlJc w:val="right"/>
      <w:pPr>
        <w:ind w:left="3600" w:hanging="180"/>
      </w:pPr>
    </w:lvl>
    <w:lvl w:ilvl="6" w:tplc="0409001B">
      <w:start w:val="1"/>
      <w:numFmt w:val="lowerRoman"/>
      <w:lvlText w:val="%7."/>
      <w:lvlJc w:val="right"/>
      <w:pPr>
        <w:ind w:left="396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251298"/>
    <w:multiLevelType w:val="hybridMultilevel"/>
    <w:tmpl w:val="103C4456"/>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3A1992"/>
    <w:multiLevelType w:val="multilevel"/>
    <w:tmpl w:val="3A124918"/>
    <w:lvl w:ilvl="0">
      <w:start w:val="3"/>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27F94789"/>
    <w:multiLevelType w:val="hybridMultilevel"/>
    <w:tmpl w:val="30FCBE16"/>
    <w:lvl w:ilvl="0" w:tplc="43D80DBC">
      <w:start w:val="1"/>
      <w:numFmt w:val="lowerLetter"/>
      <w:lvlText w:val="%1."/>
      <w:lvlJc w:val="left"/>
      <w:pPr>
        <w:ind w:left="30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4B3AB9"/>
    <w:multiLevelType w:val="hybridMultilevel"/>
    <w:tmpl w:val="FBA0BA96"/>
    <w:lvl w:ilvl="0" w:tplc="E7E49952">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811D6A"/>
    <w:multiLevelType w:val="hybridMultilevel"/>
    <w:tmpl w:val="4126A208"/>
    <w:lvl w:ilvl="0" w:tplc="0568E89C">
      <w:start w:val="1"/>
      <w:numFmt w:val="lowerRoman"/>
      <w:lvlText w:val="%1."/>
      <w:lvlJc w:val="right"/>
      <w:pPr>
        <w:ind w:left="360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AF73B4"/>
    <w:multiLevelType w:val="hybridMultilevel"/>
    <w:tmpl w:val="2BD2636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2952AD9"/>
    <w:multiLevelType w:val="hybridMultilevel"/>
    <w:tmpl w:val="EC2E68B6"/>
    <w:lvl w:ilvl="0" w:tplc="8F5EB258">
      <w:start w:val="1"/>
      <w:numFmt w:val="lowerLetter"/>
      <w:lvlText w:val="%1."/>
      <w:lvlJc w:val="left"/>
      <w:pPr>
        <w:ind w:left="31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DB55C8"/>
    <w:multiLevelType w:val="hybridMultilevel"/>
    <w:tmpl w:val="20FCC1A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A0C2016"/>
    <w:multiLevelType w:val="hybridMultilevel"/>
    <w:tmpl w:val="B7C224BA"/>
    <w:lvl w:ilvl="0" w:tplc="76DAFE00">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5B576F"/>
    <w:multiLevelType w:val="hybridMultilevel"/>
    <w:tmpl w:val="B7C224BA"/>
    <w:lvl w:ilvl="0" w:tplc="76DAFE00">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E644008"/>
    <w:multiLevelType w:val="hybridMultilevel"/>
    <w:tmpl w:val="794E24E4"/>
    <w:lvl w:ilvl="0" w:tplc="F2D8EDB2">
      <w:start w:val="1"/>
      <w:numFmt w:val="lowerRoman"/>
      <w:lvlText w:val="%1."/>
      <w:lvlJc w:val="right"/>
      <w:pPr>
        <w:ind w:left="360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0D0C13"/>
    <w:multiLevelType w:val="hybridMultilevel"/>
    <w:tmpl w:val="B21C49AA"/>
    <w:lvl w:ilvl="0" w:tplc="B336CF70">
      <w:start w:val="1"/>
      <w:numFmt w:val="lowerRoman"/>
      <w:lvlText w:val="%1."/>
      <w:lvlJc w:val="right"/>
      <w:pPr>
        <w:ind w:left="360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F9F68BC"/>
    <w:multiLevelType w:val="hybridMultilevel"/>
    <w:tmpl w:val="833AAB1C"/>
    <w:lvl w:ilvl="0" w:tplc="4978D16A">
      <w:start w:val="1"/>
      <w:numFmt w:val="upperLetter"/>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80937B7"/>
    <w:multiLevelType w:val="hybridMultilevel"/>
    <w:tmpl w:val="3DC04606"/>
    <w:lvl w:ilvl="0" w:tplc="24D43F4C">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999348B"/>
    <w:multiLevelType w:val="hybridMultilevel"/>
    <w:tmpl w:val="A0CC25BA"/>
    <w:lvl w:ilvl="0" w:tplc="0409000F">
      <w:start w:val="1"/>
      <w:numFmt w:val="decimal"/>
      <w:lvlText w:val="%1."/>
      <w:lvlJc w:val="left"/>
      <w:pPr>
        <w:ind w:left="2160" w:hanging="360"/>
      </w:pPr>
    </w:lvl>
    <w:lvl w:ilvl="1" w:tplc="BFB662FA">
      <w:start w:val="1"/>
      <w:numFmt w:val="upperLetter"/>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51D35F7A"/>
    <w:multiLevelType w:val="hybridMultilevel"/>
    <w:tmpl w:val="08E22404"/>
    <w:lvl w:ilvl="0" w:tplc="1E4A67CE">
      <w:start w:val="1"/>
      <w:numFmt w:val="lowerLetter"/>
      <w:lvlText w:val="%1."/>
      <w:lvlJc w:val="left"/>
      <w:pPr>
        <w:ind w:left="31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CF2360"/>
    <w:multiLevelType w:val="hybridMultilevel"/>
    <w:tmpl w:val="B3CC2EA2"/>
    <w:lvl w:ilvl="0" w:tplc="2DB24CBE">
      <w:start w:val="1"/>
      <w:numFmt w:val="lowerLetter"/>
      <w:lvlText w:val="%1."/>
      <w:lvlJc w:val="left"/>
      <w:pPr>
        <w:ind w:left="31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2FE28E7"/>
    <w:multiLevelType w:val="hybridMultilevel"/>
    <w:tmpl w:val="D1C27AA0"/>
    <w:lvl w:ilvl="0" w:tplc="68CE0CE2">
      <w:start w:val="1"/>
      <w:numFmt w:val="lowerRoman"/>
      <w:lvlText w:val="%1."/>
      <w:lvlJc w:val="right"/>
      <w:pPr>
        <w:ind w:left="360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8D94EC3"/>
    <w:multiLevelType w:val="hybridMultilevel"/>
    <w:tmpl w:val="9112C3BC"/>
    <w:lvl w:ilvl="0" w:tplc="E84C680A">
      <w:start w:val="1"/>
      <w:numFmt w:val="lowerRoman"/>
      <w:lvlText w:val="%1."/>
      <w:lvlJc w:val="right"/>
      <w:pPr>
        <w:ind w:left="360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D823B3"/>
    <w:multiLevelType w:val="hybridMultilevel"/>
    <w:tmpl w:val="8BD6F84C"/>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352563"/>
    <w:multiLevelType w:val="hybridMultilevel"/>
    <w:tmpl w:val="E24289B2"/>
    <w:lvl w:ilvl="0" w:tplc="7264FA3E">
      <w:start w:val="1"/>
      <w:numFmt w:val="lowerLetter"/>
      <w:lvlText w:val="%1."/>
      <w:lvlJc w:val="left"/>
      <w:pPr>
        <w:ind w:left="31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C47EB8"/>
    <w:multiLevelType w:val="hybridMultilevel"/>
    <w:tmpl w:val="70CA763C"/>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6D2F08"/>
    <w:multiLevelType w:val="hybridMultilevel"/>
    <w:tmpl w:val="BD562D6C"/>
    <w:lvl w:ilvl="0" w:tplc="04090015">
      <w:start w:val="1"/>
      <w:numFmt w:val="upperLetter"/>
      <w:lvlText w:val="%1."/>
      <w:lvlJc w:val="left"/>
      <w:pPr>
        <w:ind w:left="720" w:hanging="360"/>
      </w:pPr>
    </w:lvl>
    <w:lvl w:ilvl="1" w:tplc="FC725BC2">
      <w:start w:val="1"/>
      <w:numFmt w:val="upperLetter"/>
      <w:lvlText w:val="%2."/>
      <w:lvlJc w:val="left"/>
      <w:pPr>
        <w:ind w:left="1440" w:hanging="360"/>
      </w:pPr>
      <w:rPr>
        <w:rFonts w:asciiTheme="minorHAnsi" w:eastAsiaTheme="minorHAnsi"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543FDB"/>
    <w:multiLevelType w:val="hybridMultilevel"/>
    <w:tmpl w:val="F13886DE"/>
    <w:lvl w:ilvl="0" w:tplc="AC08552C">
      <w:start w:val="1"/>
      <w:numFmt w:val="lowerLetter"/>
      <w:lvlText w:val="%1."/>
      <w:lvlJc w:val="left"/>
      <w:pPr>
        <w:ind w:left="31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30270B"/>
    <w:multiLevelType w:val="hybridMultilevel"/>
    <w:tmpl w:val="FF82CD00"/>
    <w:lvl w:ilvl="0" w:tplc="04090015">
      <w:start w:val="1"/>
      <w:numFmt w:val="upperLetter"/>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1" w15:restartNumberingAfterBreak="0">
    <w:nsid w:val="6E9816AB"/>
    <w:multiLevelType w:val="hybridMultilevel"/>
    <w:tmpl w:val="B694BD9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4DF591E"/>
    <w:multiLevelType w:val="hybridMultilevel"/>
    <w:tmpl w:val="2764A030"/>
    <w:lvl w:ilvl="0" w:tplc="36187EFC">
      <w:start w:val="1"/>
      <w:numFmt w:val="lowerLetter"/>
      <w:lvlText w:val="%1."/>
      <w:lvlJc w:val="left"/>
      <w:pPr>
        <w:ind w:left="31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D6717A"/>
    <w:multiLevelType w:val="hybridMultilevel"/>
    <w:tmpl w:val="4DB68F60"/>
    <w:lvl w:ilvl="0" w:tplc="028AC44A">
      <w:start w:val="1"/>
      <w:numFmt w:val="lowerLetter"/>
      <w:lvlText w:val="%1."/>
      <w:lvlJc w:val="left"/>
      <w:pPr>
        <w:ind w:left="315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B42EC1"/>
    <w:multiLevelType w:val="hybridMultilevel"/>
    <w:tmpl w:val="B7C224BA"/>
    <w:lvl w:ilvl="0" w:tplc="76DAFE00">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23"/>
  </w:num>
  <w:num w:numId="3">
    <w:abstractNumId w:val="21"/>
  </w:num>
  <w:num w:numId="4">
    <w:abstractNumId w:val="10"/>
  </w:num>
  <w:num w:numId="5">
    <w:abstractNumId w:val="41"/>
  </w:num>
  <w:num w:numId="6">
    <w:abstractNumId w:val="38"/>
  </w:num>
  <w:num w:numId="7">
    <w:abstractNumId w:val="1"/>
  </w:num>
  <w:num w:numId="8">
    <w:abstractNumId w:val="0"/>
  </w:num>
  <w:num w:numId="9">
    <w:abstractNumId w:val="35"/>
  </w:num>
  <w:num w:numId="10">
    <w:abstractNumId w:val="37"/>
  </w:num>
  <w:num w:numId="11">
    <w:abstractNumId w:val="16"/>
  </w:num>
  <w:num w:numId="12">
    <w:abstractNumId w:val="15"/>
  </w:num>
  <w:num w:numId="13">
    <w:abstractNumId w:val="40"/>
  </w:num>
  <w:num w:numId="14">
    <w:abstractNumId w:val="17"/>
  </w:num>
  <w:num w:numId="15">
    <w:abstractNumId w:val="20"/>
  </w:num>
  <w:num w:numId="16">
    <w:abstractNumId w:val="34"/>
  </w:num>
  <w:num w:numId="17">
    <w:abstractNumId w:val="2"/>
  </w:num>
  <w:num w:numId="18">
    <w:abstractNumId w:val="9"/>
  </w:num>
  <w:num w:numId="19">
    <w:abstractNumId w:val="27"/>
  </w:num>
  <w:num w:numId="20">
    <w:abstractNumId w:val="33"/>
  </w:num>
  <w:num w:numId="21">
    <w:abstractNumId w:val="19"/>
  </w:num>
  <w:num w:numId="22">
    <w:abstractNumId w:val="26"/>
  </w:num>
  <w:num w:numId="23">
    <w:abstractNumId w:val="13"/>
  </w:num>
  <w:num w:numId="24">
    <w:abstractNumId w:val="6"/>
  </w:num>
  <w:num w:numId="25">
    <w:abstractNumId w:val="29"/>
  </w:num>
  <w:num w:numId="26">
    <w:abstractNumId w:val="5"/>
  </w:num>
  <w:num w:numId="27">
    <w:abstractNumId w:val="28"/>
  </w:num>
  <w:num w:numId="28">
    <w:abstractNumId w:val="3"/>
  </w:num>
  <w:num w:numId="29">
    <w:abstractNumId w:val="18"/>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3"/>
  </w:num>
  <w:num w:numId="34">
    <w:abstractNumId w:val="39"/>
  </w:num>
  <w:num w:numId="35">
    <w:abstractNumId w:val="7"/>
  </w:num>
  <w:num w:numId="36">
    <w:abstractNumId w:val="11"/>
  </w:num>
  <w:num w:numId="37">
    <w:abstractNumId w:val="11"/>
  </w:num>
  <w:num w:numId="38">
    <w:abstractNumId w:val="11"/>
  </w:num>
  <w:num w:numId="39">
    <w:abstractNumId w:val="32"/>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4"/>
  </w:num>
  <w:num w:numId="44">
    <w:abstractNumId w:val="36"/>
  </w:num>
  <w:num w:numId="45">
    <w:abstractNumId w:val="42"/>
  </w:num>
  <w:num w:numId="46">
    <w:abstractNumId w:val="22"/>
  </w:num>
  <w:num w:numId="47">
    <w:abstractNumId w:val="12"/>
  </w:num>
  <w:num w:numId="48">
    <w:abstractNumId w:val="11"/>
  </w:num>
  <w:num w:numId="49">
    <w:abstractNumId w:val="14"/>
  </w:num>
  <w:num w:numId="50">
    <w:abstractNumId w:val="4"/>
  </w:num>
  <w:num w:numId="51">
    <w:abstractNumId w:val="31"/>
  </w:num>
  <w:num w:numId="5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4"/>
  </w:num>
  <w:num w:numId="57">
    <w:abstractNumId w:val="25"/>
  </w:num>
  <w:num w:numId="58">
    <w:abstractNumId w:val="8"/>
  </w:num>
  <w:num w:numId="5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F67"/>
    <w:rsid w:val="00047045"/>
    <w:rsid w:val="00076F2F"/>
    <w:rsid w:val="0008031C"/>
    <w:rsid w:val="00095179"/>
    <w:rsid w:val="000E2684"/>
    <w:rsid w:val="000E3B6C"/>
    <w:rsid w:val="00103229"/>
    <w:rsid w:val="00134D9B"/>
    <w:rsid w:val="00142AE1"/>
    <w:rsid w:val="00181100"/>
    <w:rsid w:val="0019363C"/>
    <w:rsid w:val="001B08FB"/>
    <w:rsid w:val="001D4953"/>
    <w:rsid w:val="00262727"/>
    <w:rsid w:val="002B1DCB"/>
    <w:rsid w:val="002B70F9"/>
    <w:rsid w:val="002C5179"/>
    <w:rsid w:val="002E64A0"/>
    <w:rsid w:val="00300A63"/>
    <w:rsid w:val="00377492"/>
    <w:rsid w:val="0039614A"/>
    <w:rsid w:val="003B14A7"/>
    <w:rsid w:val="0045005C"/>
    <w:rsid w:val="004917AD"/>
    <w:rsid w:val="00492C58"/>
    <w:rsid w:val="004E1ED3"/>
    <w:rsid w:val="004E2CBA"/>
    <w:rsid w:val="005154FA"/>
    <w:rsid w:val="00516608"/>
    <w:rsid w:val="00533312"/>
    <w:rsid w:val="005A48E9"/>
    <w:rsid w:val="005B0B2E"/>
    <w:rsid w:val="00605D9E"/>
    <w:rsid w:val="00645FCD"/>
    <w:rsid w:val="006675AC"/>
    <w:rsid w:val="0068444F"/>
    <w:rsid w:val="00697F6B"/>
    <w:rsid w:val="006A2F67"/>
    <w:rsid w:val="00727289"/>
    <w:rsid w:val="00754BD9"/>
    <w:rsid w:val="00762E7A"/>
    <w:rsid w:val="007B4836"/>
    <w:rsid w:val="007C6F69"/>
    <w:rsid w:val="0080618C"/>
    <w:rsid w:val="0084178D"/>
    <w:rsid w:val="00856CB1"/>
    <w:rsid w:val="00863F26"/>
    <w:rsid w:val="008A4983"/>
    <w:rsid w:val="008A615C"/>
    <w:rsid w:val="008B5143"/>
    <w:rsid w:val="00910666"/>
    <w:rsid w:val="009D2AFA"/>
    <w:rsid w:val="009E0C9F"/>
    <w:rsid w:val="00A36F85"/>
    <w:rsid w:val="00A962CC"/>
    <w:rsid w:val="00AB3319"/>
    <w:rsid w:val="00AB6A07"/>
    <w:rsid w:val="00B01264"/>
    <w:rsid w:val="00B1041E"/>
    <w:rsid w:val="00B15483"/>
    <w:rsid w:val="00B54450"/>
    <w:rsid w:val="00B94121"/>
    <w:rsid w:val="00BB3029"/>
    <w:rsid w:val="00BB4FFA"/>
    <w:rsid w:val="00BC5ECF"/>
    <w:rsid w:val="00BC7A9A"/>
    <w:rsid w:val="00BE0FE7"/>
    <w:rsid w:val="00BE3E0E"/>
    <w:rsid w:val="00BE5C51"/>
    <w:rsid w:val="00C36B8A"/>
    <w:rsid w:val="00C50C92"/>
    <w:rsid w:val="00C93278"/>
    <w:rsid w:val="00CD0F27"/>
    <w:rsid w:val="00CE1C3D"/>
    <w:rsid w:val="00CE3582"/>
    <w:rsid w:val="00D013EA"/>
    <w:rsid w:val="00D264E4"/>
    <w:rsid w:val="00D77A3F"/>
    <w:rsid w:val="00D85401"/>
    <w:rsid w:val="00DA600A"/>
    <w:rsid w:val="00DC3E2D"/>
    <w:rsid w:val="00E21911"/>
    <w:rsid w:val="00E3471D"/>
    <w:rsid w:val="00E34DD6"/>
    <w:rsid w:val="00E354C9"/>
    <w:rsid w:val="00E61369"/>
    <w:rsid w:val="00E70B3D"/>
    <w:rsid w:val="00EA14AB"/>
    <w:rsid w:val="00EB0AFA"/>
    <w:rsid w:val="00ED0E7C"/>
    <w:rsid w:val="00EE30B0"/>
    <w:rsid w:val="00F0031C"/>
    <w:rsid w:val="00F16831"/>
    <w:rsid w:val="00F50197"/>
    <w:rsid w:val="00F81CEC"/>
    <w:rsid w:val="00FA097B"/>
    <w:rsid w:val="00FA72A9"/>
    <w:rsid w:val="00FF5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6DDBDF-A320-4B97-A98E-52C558B93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9"/>
    <w:qFormat/>
    <w:rsid w:val="00FA097B"/>
    <w:pPr>
      <w:widowControl w:val="0"/>
      <w:numPr>
        <w:numId w:val="38"/>
      </w:numPr>
      <w:spacing w:before="69" w:after="0" w:line="240" w:lineRule="auto"/>
      <w:outlineLvl w:val="0"/>
    </w:pPr>
    <w:rPr>
      <w:rFonts w:ascii="Arial" w:eastAsia="Arial" w:hAnsi="Arial"/>
      <w:sz w:val="24"/>
      <w:szCs w:val="24"/>
    </w:rPr>
  </w:style>
  <w:style w:type="paragraph" w:styleId="Heading2">
    <w:name w:val="heading 2"/>
    <w:basedOn w:val="Normal"/>
    <w:next w:val="Heading3"/>
    <w:link w:val="Heading2Char"/>
    <w:autoRedefine/>
    <w:uiPriority w:val="99"/>
    <w:qFormat/>
    <w:rsid w:val="00FA097B"/>
    <w:pPr>
      <w:keepNext/>
      <w:keepLines/>
      <w:numPr>
        <w:ilvl w:val="1"/>
        <w:numId w:val="38"/>
      </w:numPr>
      <w:spacing w:before="240" w:after="60" w:line="240" w:lineRule="auto"/>
      <w:outlineLvl w:val="1"/>
    </w:pPr>
    <w:rPr>
      <w:rFonts w:ascii="Arial" w:eastAsia="Times New Roman" w:hAnsi="Arial" w:cs="Times New Roman"/>
      <w:caps/>
      <w:sz w:val="20"/>
      <w:szCs w:val="20"/>
    </w:rPr>
  </w:style>
  <w:style w:type="paragraph" w:styleId="Heading3">
    <w:name w:val="heading 3"/>
    <w:basedOn w:val="Normal"/>
    <w:next w:val="Heading4"/>
    <w:link w:val="Heading3Char"/>
    <w:autoRedefine/>
    <w:uiPriority w:val="99"/>
    <w:qFormat/>
    <w:rsid w:val="00FA097B"/>
    <w:pPr>
      <w:keepNext/>
      <w:keepLines/>
      <w:numPr>
        <w:ilvl w:val="2"/>
        <w:numId w:val="38"/>
      </w:numPr>
      <w:spacing w:before="240" w:after="60" w:line="240" w:lineRule="auto"/>
      <w:outlineLvl w:val="2"/>
    </w:pPr>
    <w:rPr>
      <w:rFonts w:ascii="Arial" w:eastAsia="Times New Roman" w:hAnsi="Arial" w:cs="Times New Roman"/>
      <w:sz w:val="20"/>
      <w:szCs w:val="20"/>
    </w:rPr>
  </w:style>
  <w:style w:type="paragraph" w:styleId="Heading4">
    <w:name w:val="heading 4"/>
    <w:basedOn w:val="Normal"/>
    <w:next w:val="Heading5"/>
    <w:link w:val="Heading4Char"/>
    <w:uiPriority w:val="99"/>
    <w:qFormat/>
    <w:rsid w:val="00FA097B"/>
    <w:pPr>
      <w:keepNext/>
      <w:keepLines/>
      <w:numPr>
        <w:ilvl w:val="3"/>
        <w:numId w:val="38"/>
      </w:numPr>
      <w:spacing w:before="240" w:after="60" w:line="240" w:lineRule="auto"/>
      <w:outlineLvl w:val="3"/>
    </w:pPr>
    <w:rPr>
      <w:rFonts w:ascii="Arial" w:eastAsia="Times New Roman" w:hAnsi="Arial" w:cs="Times New Roman"/>
      <w:sz w:val="20"/>
      <w:szCs w:val="20"/>
    </w:rPr>
  </w:style>
  <w:style w:type="paragraph" w:styleId="Heading5">
    <w:name w:val="heading 5"/>
    <w:basedOn w:val="Normal"/>
    <w:next w:val="Normal"/>
    <w:link w:val="Heading5Char"/>
    <w:uiPriority w:val="99"/>
    <w:unhideWhenUsed/>
    <w:qFormat/>
    <w:rsid w:val="00FA097B"/>
    <w:pPr>
      <w:keepNext/>
      <w:keepLines/>
      <w:widowControl w:val="0"/>
      <w:numPr>
        <w:ilvl w:val="4"/>
        <w:numId w:val="38"/>
      </w:numPr>
      <w:spacing w:before="40" w:after="0" w:line="240" w:lineRule="auto"/>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9"/>
    <w:unhideWhenUsed/>
    <w:qFormat/>
    <w:rsid w:val="00FA097B"/>
    <w:pPr>
      <w:keepNext/>
      <w:keepLines/>
      <w:widowControl w:val="0"/>
      <w:numPr>
        <w:ilvl w:val="5"/>
        <w:numId w:val="38"/>
      </w:numPr>
      <w:spacing w:before="40" w:after="0" w:line="240" w:lineRule="auto"/>
      <w:outlineLvl w:val="5"/>
    </w:pPr>
    <w:rPr>
      <w:rFonts w:ascii="Arial" w:eastAsiaTheme="majorEastAsia" w:hAnsi="Arial" w:cstheme="majorBidi"/>
      <w:sz w:val="20"/>
    </w:rPr>
  </w:style>
  <w:style w:type="paragraph" w:styleId="Heading7">
    <w:name w:val="heading 7"/>
    <w:basedOn w:val="Normal"/>
    <w:next w:val="Heading8"/>
    <w:link w:val="Heading7Char"/>
    <w:autoRedefine/>
    <w:uiPriority w:val="99"/>
    <w:qFormat/>
    <w:rsid w:val="00FA097B"/>
    <w:pPr>
      <w:keepNext/>
      <w:keepLines/>
      <w:numPr>
        <w:ilvl w:val="6"/>
        <w:numId w:val="38"/>
      </w:numPr>
      <w:spacing w:before="60" w:after="0" w:line="240" w:lineRule="auto"/>
      <w:outlineLvl w:val="6"/>
    </w:pPr>
    <w:rPr>
      <w:rFonts w:ascii="Arial" w:eastAsia="Times New Roman" w:hAnsi="Arial" w:cs="Times New Roman"/>
      <w:sz w:val="18"/>
      <w:szCs w:val="24"/>
    </w:rPr>
  </w:style>
  <w:style w:type="paragraph" w:styleId="Heading8">
    <w:name w:val="heading 8"/>
    <w:basedOn w:val="Normal"/>
    <w:next w:val="Heading9"/>
    <w:link w:val="Heading8Char"/>
    <w:uiPriority w:val="99"/>
    <w:qFormat/>
    <w:rsid w:val="00FA097B"/>
    <w:pPr>
      <w:keepNext/>
      <w:keepLines/>
      <w:numPr>
        <w:ilvl w:val="7"/>
        <w:numId w:val="38"/>
      </w:numPr>
      <w:spacing w:before="60" w:after="60" w:line="240" w:lineRule="auto"/>
      <w:outlineLvl w:val="7"/>
    </w:pPr>
    <w:rPr>
      <w:rFonts w:ascii="Arial" w:eastAsia="Times New Roman" w:hAnsi="Arial" w:cs="Times New Roman"/>
      <w:sz w:val="18"/>
      <w:szCs w:val="18"/>
    </w:rPr>
  </w:style>
  <w:style w:type="paragraph" w:styleId="Heading9">
    <w:name w:val="heading 9"/>
    <w:basedOn w:val="Normal"/>
    <w:next w:val="Normal"/>
    <w:link w:val="Heading9Char"/>
    <w:uiPriority w:val="99"/>
    <w:qFormat/>
    <w:rsid w:val="00FA097B"/>
    <w:pPr>
      <w:keepNext/>
      <w:keepLines/>
      <w:numPr>
        <w:ilvl w:val="8"/>
        <w:numId w:val="38"/>
      </w:numPr>
      <w:spacing w:before="240" w:after="60" w:line="240" w:lineRule="auto"/>
      <w:outlineLvl w:val="8"/>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300A63"/>
    <w:pPr>
      <w:ind w:left="720"/>
      <w:contextualSpacing/>
    </w:pPr>
  </w:style>
  <w:style w:type="character" w:customStyle="1" w:styleId="Heading1Char">
    <w:name w:val="Heading 1 Char"/>
    <w:basedOn w:val="DefaultParagraphFont"/>
    <w:link w:val="Heading1"/>
    <w:uiPriority w:val="99"/>
    <w:rsid w:val="00FA097B"/>
    <w:rPr>
      <w:rFonts w:ascii="Arial" w:eastAsia="Arial" w:hAnsi="Arial"/>
      <w:sz w:val="24"/>
      <w:szCs w:val="24"/>
    </w:rPr>
  </w:style>
  <w:style w:type="character" w:customStyle="1" w:styleId="Heading2Char">
    <w:name w:val="Heading 2 Char"/>
    <w:basedOn w:val="DefaultParagraphFont"/>
    <w:link w:val="Heading2"/>
    <w:uiPriority w:val="99"/>
    <w:rsid w:val="00FA097B"/>
    <w:rPr>
      <w:rFonts w:ascii="Arial" w:eastAsia="Times New Roman" w:hAnsi="Arial" w:cs="Times New Roman"/>
      <w:caps/>
      <w:sz w:val="20"/>
      <w:szCs w:val="20"/>
    </w:rPr>
  </w:style>
  <w:style w:type="character" w:customStyle="1" w:styleId="Heading3Char">
    <w:name w:val="Heading 3 Char"/>
    <w:basedOn w:val="DefaultParagraphFont"/>
    <w:link w:val="Heading3"/>
    <w:uiPriority w:val="99"/>
    <w:rsid w:val="00FA097B"/>
    <w:rPr>
      <w:rFonts w:ascii="Arial" w:eastAsia="Times New Roman" w:hAnsi="Arial" w:cs="Times New Roman"/>
      <w:sz w:val="20"/>
      <w:szCs w:val="20"/>
    </w:rPr>
  </w:style>
  <w:style w:type="character" w:customStyle="1" w:styleId="Heading4Char">
    <w:name w:val="Heading 4 Char"/>
    <w:basedOn w:val="DefaultParagraphFont"/>
    <w:link w:val="Heading4"/>
    <w:uiPriority w:val="99"/>
    <w:rsid w:val="00FA097B"/>
    <w:rPr>
      <w:rFonts w:ascii="Arial" w:eastAsia="Times New Roman" w:hAnsi="Arial" w:cs="Times New Roman"/>
      <w:sz w:val="20"/>
      <w:szCs w:val="20"/>
    </w:rPr>
  </w:style>
  <w:style w:type="character" w:customStyle="1" w:styleId="Heading5Char">
    <w:name w:val="Heading 5 Char"/>
    <w:basedOn w:val="DefaultParagraphFont"/>
    <w:link w:val="Heading5"/>
    <w:uiPriority w:val="99"/>
    <w:rsid w:val="00FA097B"/>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9"/>
    <w:rsid w:val="00FA097B"/>
    <w:rPr>
      <w:rFonts w:ascii="Arial" w:eastAsiaTheme="majorEastAsia" w:hAnsi="Arial" w:cstheme="majorBidi"/>
      <w:sz w:val="20"/>
    </w:rPr>
  </w:style>
  <w:style w:type="character" w:customStyle="1" w:styleId="Heading7Char">
    <w:name w:val="Heading 7 Char"/>
    <w:basedOn w:val="DefaultParagraphFont"/>
    <w:link w:val="Heading7"/>
    <w:uiPriority w:val="99"/>
    <w:rsid w:val="00FA097B"/>
    <w:rPr>
      <w:rFonts w:ascii="Arial" w:eastAsia="Times New Roman" w:hAnsi="Arial" w:cs="Times New Roman"/>
      <w:sz w:val="18"/>
      <w:szCs w:val="24"/>
    </w:rPr>
  </w:style>
  <w:style w:type="character" w:customStyle="1" w:styleId="Heading8Char">
    <w:name w:val="Heading 8 Char"/>
    <w:basedOn w:val="DefaultParagraphFont"/>
    <w:link w:val="Heading8"/>
    <w:uiPriority w:val="99"/>
    <w:rsid w:val="00FA097B"/>
    <w:rPr>
      <w:rFonts w:ascii="Arial" w:eastAsia="Times New Roman" w:hAnsi="Arial" w:cs="Times New Roman"/>
      <w:sz w:val="18"/>
      <w:szCs w:val="18"/>
    </w:rPr>
  </w:style>
  <w:style w:type="character" w:customStyle="1" w:styleId="Heading9Char">
    <w:name w:val="Heading 9 Char"/>
    <w:basedOn w:val="DefaultParagraphFont"/>
    <w:link w:val="Heading9"/>
    <w:uiPriority w:val="99"/>
    <w:rsid w:val="00FA097B"/>
    <w:rPr>
      <w:rFonts w:ascii="Arial" w:eastAsia="Times New Roman" w:hAnsi="Arial" w:cs="Times New Roman"/>
    </w:rPr>
  </w:style>
  <w:style w:type="paragraph" w:styleId="Subtitle">
    <w:name w:val="Subtitle"/>
    <w:basedOn w:val="Normal"/>
    <w:next w:val="Normal"/>
    <w:link w:val="SubtitleChar"/>
    <w:uiPriority w:val="11"/>
    <w:rsid w:val="00FA097B"/>
    <w:pPr>
      <w:widowControl w:val="0"/>
      <w:numPr>
        <w:ilvl w:val="1"/>
      </w:numPr>
      <w:spacing w:after="160" w:line="240"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A097B"/>
    <w:rPr>
      <w:rFonts w:eastAsiaTheme="minorEastAsia"/>
      <w:color w:val="5A5A5A" w:themeColor="text1" w:themeTint="A5"/>
      <w:spacing w:val="15"/>
    </w:rPr>
  </w:style>
  <w:style w:type="paragraph" w:styleId="BodyText">
    <w:name w:val="Body Text"/>
    <w:basedOn w:val="Normal"/>
    <w:link w:val="BodyTextChar"/>
    <w:uiPriority w:val="1"/>
    <w:qFormat/>
    <w:rsid w:val="00CE3582"/>
    <w:pPr>
      <w:widowControl w:val="0"/>
      <w:spacing w:before="120" w:after="0" w:line="240" w:lineRule="auto"/>
      <w:ind w:left="2835" w:hanging="576"/>
    </w:pPr>
    <w:rPr>
      <w:rFonts w:ascii="Arial" w:eastAsia="Arial" w:hAnsi="Arial"/>
      <w:sz w:val="20"/>
      <w:szCs w:val="20"/>
    </w:rPr>
  </w:style>
  <w:style w:type="character" w:customStyle="1" w:styleId="BodyTextChar">
    <w:name w:val="Body Text Char"/>
    <w:basedOn w:val="DefaultParagraphFont"/>
    <w:link w:val="BodyText"/>
    <w:uiPriority w:val="1"/>
    <w:rsid w:val="00CE3582"/>
    <w:rPr>
      <w:rFonts w:ascii="Arial" w:eastAsia="Arial" w:hAnsi="Arial"/>
      <w:sz w:val="20"/>
      <w:szCs w:val="20"/>
    </w:rPr>
  </w:style>
  <w:style w:type="paragraph" w:styleId="BalloonText">
    <w:name w:val="Balloon Text"/>
    <w:basedOn w:val="Normal"/>
    <w:link w:val="BalloonTextChar"/>
    <w:uiPriority w:val="99"/>
    <w:semiHidden/>
    <w:unhideWhenUsed/>
    <w:rsid w:val="008A61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1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9787831">
      <w:bodyDiv w:val="1"/>
      <w:marLeft w:val="0"/>
      <w:marRight w:val="0"/>
      <w:marTop w:val="0"/>
      <w:marBottom w:val="0"/>
      <w:divBdr>
        <w:top w:val="none" w:sz="0" w:space="0" w:color="auto"/>
        <w:left w:val="none" w:sz="0" w:space="0" w:color="auto"/>
        <w:bottom w:val="none" w:sz="0" w:space="0" w:color="auto"/>
        <w:right w:val="none" w:sz="0" w:space="0" w:color="auto"/>
      </w:divBdr>
    </w:div>
    <w:div w:id="758792146">
      <w:bodyDiv w:val="1"/>
      <w:marLeft w:val="0"/>
      <w:marRight w:val="0"/>
      <w:marTop w:val="0"/>
      <w:marBottom w:val="0"/>
      <w:divBdr>
        <w:top w:val="none" w:sz="0" w:space="0" w:color="auto"/>
        <w:left w:val="none" w:sz="0" w:space="0" w:color="auto"/>
        <w:bottom w:val="none" w:sz="0" w:space="0" w:color="auto"/>
        <w:right w:val="none" w:sz="0" w:space="0" w:color="auto"/>
      </w:divBdr>
    </w:div>
    <w:div w:id="1914242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cdn.mysitemyway.com/etc-mysitemyway/icons/legacy-previews/icons/glossy-black-icons-symbols-shapes/018696-glossy-black-icon-symbols-shapes-power-button.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80EE2-2C18-459E-A272-5471BD271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3627</Words>
  <Characters>20675</Characters>
  <Application>Microsoft Office Word</Application>
  <DocSecurity>4</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Electronic Theatre Controls</Company>
  <LinksUpToDate>false</LinksUpToDate>
  <CharactersWithSpaces>24254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Jason Nabb</dc:creator>
  <cp:lastModifiedBy>Jill Aikens</cp:lastModifiedBy>
  <cp:revision>2</cp:revision>
  <dcterms:created xsi:type="dcterms:W3CDTF">2016-12-14T22:44:00Z</dcterms:created>
  <dcterms:modified xsi:type="dcterms:W3CDTF">2016-12-14T22:44:00Z</dcterms:modified>
</cp:coreProperties>
</file>